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10B88A3F" w14:textId="2C60E3FA" w:rsidR="008C1DD0" w:rsidRPr="00FC41D5" w:rsidRDefault="00705093" w:rsidP="00FC41D5">
      <w:pPr>
        <w:ind w:left="1416" w:right="-195" w:firstLine="708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16B2E8" wp14:editId="58D8821A">
                <wp:simplePos x="0" y="0"/>
                <wp:positionH relativeFrom="column">
                  <wp:posOffset>1718945</wp:posOffset>
                </wp:positionH>
                <wp:positionV relativeFrom="paragraph">
                  <wp:posOffset>-343535</wp:posOffset>
                </wp:positionV>
                <wp:extent cx="0" cy="6932427"/>
                <wp:effectExtent l="0" t="0" r="19050" b="20955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3242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845D0" id="Přímá spojnice 15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5pt,-27.05pt" to="135.35pt,5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>
        <w:rPr>
          <w:rFonts w:cstheme="minorHAnsi"/>
          <w:b/>
          <w:noProof/>
          <w:sz w:val="48"/>
          <w:szCs w:val="48"/>
        </w:rPr>
        <w:drawing>
          <wp:anchor distT="0" distB="0" distL="114300" distR="114300" simplePos="0" relativeHeight="251657216" behindDoc="1" locked="0" layoutInCell="1" allowOverlap="1" wp14:anchorId="4A1AFC72" wp14:editId="45AA4061">
            <wp:simplePos x="0" y="0"/>
            <wp:positionH relativeFrom="margin">
              <wp:posOffset>-143510</wp:posOffset>
            </wp:positionH>
            <wp:positionV relativeFrom="margin">
              <wp:posOffset>-339090</wp:posOffset>
            </wp:positionV>
            <wp:extent cx="4959350" cy="34290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epky-bordure-vinna-reva.jpg (1)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33" b="96901" l="1429" r="99286">
                                  <a14:foregroundMark x1="13714" y1="88223" x2="13714" y2="88223"/>
                                  <a14:foregroundMark x1="14714" y1="89876" x2="14714" y2="89876"/>
                                  <a14:foregroundMark x1="18429" y1="85331" x2="18429" y2="85331"/>
                                  <a14:foregroundMark x1="16571" y1="88636" x2="16571" y2="88636"/>
                                  <a14:foregroundMark x1="15857" y1="86570" x2="15857" y2="86570"/>
                                  <a14:foregroundMark x1="16857" y1="85537" x2="16857" y2="85537"/>
                                  <a14:foregroundMark x1="13286" y1="86364" x2="13286" y2="86364"/>
                                  <a14:foregroundMark x1="23857" y1="82025" x2="23857" y2="82025"/>
                                  <a14:foregroundMark x1="24143" y1="69215" x2="24143" y2="69215"/>
                                  <a14:foregroundMark x1="25714" y1="66116" x2="25714" y2="66116"/>
                                  <a14:foregroundMark x1="23286" y1="67975" x2="23286" y2="67975"/>
                                  <a14:foregroundMark x1="23429" y1="70868" x2="23429" y2="70868"/>
                                  <a14:foregroundMark x1="22571" y1="72107" x2="22571" y2="72107"/>
                                  <a14:foregroundMark x1="22714" y1="62603" x2="22714" y2="62603"/>
                                  <a14:foregroundMark x1="85143" y1="92149" x2="85143" y2="92149"/>
                                  <a14:foregroundMark x1="81429" y1="94421" x2="81429" y2="94421"/>
                                  <a14:foregroundMark x1="79000" y1="94628" x2="79000" y2="94628"/>
                                  <a14:foregroundMark x1="82571" y1="94008" x2="82571" y2="94008"/>
                                  <a14:foregroundMark x1="86857" y1="87603" x2="86857" y2="87603"/>
                                  <a14:foregroundMark x1="82429" y1="86983" x2="82429" y2="86983"/>
                                  <a14:foregroundMark x1="83857" y1="88430" x2="83857" y2="88430"/>
                                  <a14:foregroundMark x1="83571" y1="85950" x2="83571" y2="85950"/>
                                  <a14:foregroundMark x1="75286" y1="67355" x2="75286" y2="67355"/>
                                  <a14:foregroundMark x1="76143" y1="65702" x2="76143" y2="65702"/>
                                  <a14:foregroundMark x1="77143" y1="70661" x2="77143" y2="70661"/>
                                  <a14:foregroundMark x1="78143" y1="62397" x2="78143" y2="62397"/>
                                  <a14:foregroundMark x1="77571" y1="64463" x2="77571" y2="64463"/>
                                  <a14:foregroundMark x1="76143" y1="61777" x2="76143" y2="61777"/>
                                  <a14:foregroundMark x1="77286" y1="67769" x2="77286" y2="67769"/>
                                  <a14:foregroundMark x1="75286" y1="58471" x2="75286" y2="58471"/>
                                  <a14:foregroundMark x1="74000" y1="57645" x2="74000" y2="57645"/>
                                  <a14:foregroundMark x1="23857" y1="59091" x2="23857" y2="59091"/>
                                  <a14:foregroundMark x1="26286" y1="57645" x2="26286" y2="57645"/>
                                  <a14:foregroundMark x1="29857" y1="50620" x2="29857" y2="50620"/>
                                  <a14:foregroundMark x1="70714" y1="50826" x2="70714" y2="50826"/>
                                  <a14:foregroundMark x1="51857" y1="11777" x2="51857" y2="11777"/>
                                  <a14:foregroundMark x1="47000" y1="11364" x2="47000" y2="11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  <w:noProof/>
          <w:sz w:val="48"/>
          <w:szCs w:val="48"/>
        </w:rPr>
        <w:drawing>
          <wp:anchor distT="0" distB="0" distL="114300" distR="114300" simplePos="0" relativeHeight="251694080" behindDoc="1" locked="0" layoutInCell="1" allowOverlap="1" wp14:anchorId="05AF6D7D" wp14:editId="133224C8">
            <wp:simplePos x="0" y="0"/>
            <wp:positionH relativeFrom="margin">
              <wp:posOffset>1500166</wp:posOffset>
            </wp:positionH>
            <wp:positionV relativeFrom="margin">
              <wp:posOffset>369570</wp:posOffset>
            </wp:positionV>
            <wp:extent cx="1560830" cy="984885"/>
            <wp:effectExtent l="0" t="0" r="1270" b="5715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r="11915" b="6969"/>
                    <a:stretch/>
                  </pic:blipFill>
                  <pic:spPr bwMode="auto">
                    <a:xfrm>
                      <a:off x="0" y="0"/>
                      <a:ext cx="156083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48"/>
          <w:szCs w:val="48"/>
        </w:rPr>
        <w:drawing>
          <wp:anchor distT="0" distB="0" distL="114300" distR="114300" simplePos="0" relativeHeight="251740160" behindDoc="1" locked="0" layoutInCell="1" allowOverlap="1" wp14:anchorId="01E65F22" wp14:editId="73C83364">
            <wp:simplePos x="0" y="0"/>
            <wp:positionH relativeFrom="margin">
              <wp:posOffset>6612890</wp:posOffset>
            </wp:positionH>
            <wp:positionV relativeFrom="margin">
              <wp:posOffset>368433</wp:posOffset>
            </wp:positionV>
            <wp:extent cx="1560830" cy="984885"/>
            <wp:effectExtent l="0" t="0" r="1270" b="5715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r="11915" b="6969"/>
                    <a:stretch/>
                  </pic:blipFill>
                  <pic:spPr bwMode="auto">
                    <a:xfrm>
                      <a:off x="0" y="0"/>
                      <a:ext cx="156083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1D5">
        <w:rPr>
          <w:rFonts w:cstheme="minorHAnsi"/>
          <w:b/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16C70084" wp14:editId="139C0D49">
            <wp:simplePos x="0" y="0"/>
            <wp:positionH relativeFrom="margin">
              <wp:posOffset>4953000</wp:posOffset>
            </wp:positionH>
            <wp:positionV relativeFrom="margin">
              <wp:posOffset>-344170</wp:posOffset>
            </wp:positionV>
            <wp:extent cx="4959350" cy="342900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epky-bordure-vinna-reva.jpg (1).jp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33" b="96901" l="1429" r="99286">
                                  <a14:foregroundMark x1="13714" y1="88223" x2="13714" y2="88223"/>
                                  <a14:foregroundMark x1="14714" y1="89876" x2="14714" y2="89876"/>
                                  <a14:foregroundMark x1="18429" y1="85331" x2="18429" y2="85331"/>
                                  <a14:foregroundMark x1="16571" y1="88636" x2="16571" y2="88636"/>
                                  <a14:foregroundMark x1="15857" y1="86570" x2="15857" y2="86570"/>
                                  <a14:foregroundMark x1="16857" y1="85537" x2="16857" y2="85537"/>
                                  <a14:foregroundMark x1="13286" y1="86364" x2="13286" y2="86364"/>
                                  <a14:foregroundMark x1="23857" y1="82025" x2="23857" y2="82025"/>
                                  <a14:foregroundMark x1="24143" y1="69215" x2="24143" y2="69215"/>
                                  <a14:foregroundMark x1="25714" y1="66116" x2="25714" y2="66116"/>
                                  <a14:foregroundMark x1="23286" y1="67975" x2="23286" y2="67975"/>
                                  <a14:foregroundMark x1="23429" y1="70868" x2="23429" y2="70868"/>
                                  <a14:foregroundMark x1="22571" y1="72107" x2="22571" y2="72107"/>
                                  <a14:foregroundMark x1="22714" y1="62603" x2="22714" y2="62603"/>
                                  <a14:foregroundMark x1="85143" y1="92149" x2="85143" y2="92149"/>
                                  <a14:foregroundMark x1="81429" y1="94421" x2="81429" y2="94421"/>
                                  <a14:foregroundMark x1="79000" y1="94628" x2="79000" y2="94628"/>
                                  <a14:foregroundMark x1="82571" y1="94008" x2="82571" y2="94008"/>
                                  <a14:foregroundMark x1="86857" y1="87603" x2="86857" y2="87603"/>
                                  <a14:foregroundMark x1="82429" y1="86983" x2="82429" y2="86983"/>
                                  <a14:foregroundMark x1="83857" y1="88430" x2="83857" y2="88430"/>
                                  <a14:foregroundMark x1="83571" y1="85950" x2="83571" y2="85950"/>
                                  <a14:foregroundMark x1="75286" y1="67355" x2="75286" y2="67355"/>
                                  <a14:foregroundMark x1="76143" y1="65702" x2="76143" y2="65702"/>
                                  <a14:foregroundMark x1="77143" y1="70661" x2="77143" y2="70661"/>
                                  <a14:foregroundMark x1="78143" y1="62397" x2="78143" y2="62397"/>
                                  <a14:foregroundMark x1="77571" y1="64463" x2="77571" y2="64463"/>
                                  <a14:foregroundMark x1="76143" y1="61777" x2="76143" y2="61777"/>
                                  <a14:foregroundMark x1="77286" y1="67769" x2="77286" y2="67769"/>
                                  <a14:foregroundMark x1="75286" y1="58471" x2="75286" y2="58471"/>
                                  <a14:foregroundMark x1="74000" y1="57645" x2="74000" y2="57645"/>
                                  <a14:foregroundMark x1="23857" y1="59091" x2="23857" y2="59091"/>
                                  <a14:foregroundMark x1="26286" y1="57645" x2="26286" y2="57645"/>
                                  <a14:foregroundMark x1="29857" y1="50620" x2="29857" y2="50620"/>
                                  <a14:foregroundMark x1="70714" y1="50826" x2="70714" y2="50826"/>
                                  <a14:foregroundMark x1="51857" y1="11777" x2="51857" y2="11777"/>
                                  <a14:foregroundMark x1="47000" y1="11364" x2="47000" y2="113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1D5" w:rsidRPr="00FC41D5">
        <w:rPr>
          <w:rFonts w:ascii="Bradley Hand ITC" w:hAnsi="Bradley Hand ITC"/>
          <w:b/>
          <w:sz w:val="48"/>
          <w:szCs w:val="48"/>
        </w:rPr>
        <w:tab/>
      </w:r>
      <w:r w:rsidR="00FC41D5" w:rsidRPr="00FC41D5">
        <w:rPr>
          <w:rFonts w:cstheme="minorHAnsi"/>
          <w:b/>
          <w:sz w:val="48"/>
          <w:szCs w:val="48"/>
        </w:rPr>
        <w:t xml:space="preserve">       </w:t>
      </w:r>
      <w:r w:rsidR="00FC41D5">
        <w:rPr>
          <w:rFonts w:cstheme="minorHAnsi"/>
          <w:b/>
          <w:sz w:val="48"/>
          <w:szCs w:val="48"/>
        </w:rPr>
        <w:tab/>
      </w:r>
      <w:r w:rsidR="00FC41D5">
        <w:rPr>
          <w:rFonts w:cstheme="minorHAnsi"/>
          <w:b/>
          <w:sz w:val="48"/>
          <w:szCs w:val="48"/>
        </w:rPr>
        <w:tab/>
      </w:r>
      <w:r w:rsidR="00FC41D5">
        <w:rPr>
          <w:rFonts w:cstheme="minorHAnsi"/>
          <w:b/>
          <w:sz w:val="48"/>
          <w:szCs w:val="48"/>
        </w:rPr>
        <w:tab/>
      </w:r>
      <w:r w:rsidR="00FC41D5">
        <w:rPr>
          <w:rFonts w:cstheme="minorHAnsi"/>
          <w:b/>
          <w:sz w:val="48"/>
          <w:szCs w:val="48"/>
        </w:rPr>
        <w:tab/>
      </w:r>
      <w:r w:rsidR="00FC41D5">
        <w:rPr>
          <w:rFonts w:cstheme="minorHAnsi"/>
          <w:b/>
          <w:sz w:val="48"/>
          <w:szCs w:val="48"/>
        </w:rPr>
        <w:tab/>
        <w:t xml:space="preserve">  </w:t>
      </w:r>
    </w:p>
    <w:p w14:paraId="51BAC944" w14:textId="30ED117B" w:rsidR="00705093" w:rsidRDefault="00544BE8" w:rsidP="00FC41D5">
      <w:pPr>
        <w:ind w:left="141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14:paraId="69BAFA21" w14:textId="243EC9F6" w:rsidR="00705093" w:rsidRDefault="00705093" w:rsidP="00FC41D5">
      <w:pPr>
        <w:ind w:left="1416"/>
        <w:rPr>
          <w:b/>
          <w:sz w:val="24"/>
          <w:szCs w:val="24"/>
        </w:rPr>
      </w:pPr>
    </w:p>
    <w:p w14:paraId="451AA5C5" w14:textId="519EBB9F" w:rsidR="00705093" w:rsidRDefault="00705093" w:rsidP="00FC41D5">
      <w:pPr>
        <w:ind w:left="1416"/>
        <w:rPr>
          <w:b/>
          <w:sz w:val="24"/>
          <w:szCs w:val="24"/>
        </w:rPr>
      </w:pPr>
    </w:p>
    <w:p w14:paraId="2A5651FB" w14:textId="12DA2946" w:rsidR="00705093" w:rsidRDefault="00705093" w:rsidP="00FC41D5">
      <w:pPr>
        <w:ind w:left="1416"/>
        <w:rPr>
          <w:b/>
          <w:sz w:val="24"/>
          <w:szCs w:val="24"/>
        </w:rPr>
      </w:pPr>
      <w:r>
        <w:rPr>
          <w:rFonts w:cstheme="minorHAnsi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10CCA16" wp14:editId="2ED94576">
                <wp:simplePos x="0" y="0"/>
                <wp:positionH relativeFrom="column">
                  <wp:posOffset>6442710</wp:posOffset>
                </wp:positionH>
                <wp:positionV relativeFrom="paragraph">
                  <wp:posOffset>73660</wp:posOffset>
                </wp:positionV>
                <wp:extent cx="2073275" cy="393065"/>
                <wp:effectExtent l="0" t="19050" r="3175" b="6413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27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1170E08C" w14:textId="77777777" w:rsidR="00705093" w:rsidRPr="00705093" w:rsidRDefault="00705093" w:rsidP="0070509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05093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wINEATRIUM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CCA16" id="Obdélník 13" o:spid="_x0000_s1026" style="position:absolute;left:0;text-align:left;margin-left:507.3pt;margin-top:5.8pt;width:163.25pt;height:30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" filled="f" stroked="f">
                <v:shadow on="t" color="black" opacity="41287f" offset="0,1.5pt"/>
                <v:textbox>
                  <w:txbxContent>
                    <w:p w14:paraId="1170E08C" w14:textId="77777777" w:rsidR="00705093" w:rsidRPr="00705093" w:rsidRDefault="00705093" w:rsidP="00705093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05093">
                        <w:rPr>
                          <w:rFonts w:ascii="Bradley Hand ITC" w:hAnsi="Bradley Hand ITC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wINEATRIUM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BC8998" wp14:editId="566E2F3B">
                <wp:simplePos x="0" y="0"/>
                <wp:positionH relativeFrom="column">
                  <wp:posOffset>1285875</wp:posOffset>
                </wp:positionH>
                <wp:positionV relativeFrom="paragraph">
                  <wp:posOffset>48925</wp:posOffset>
                </wp:positionV>
                <wp:extent cx="2073349" cy="393405"/>
                <wp:effectExtent l="0" t="0" r="0" b="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349" cy="3934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CD839" w14:textId="6C228DB4" w:rsidR="00705093" w:rsidRPr="00705093" w:rsidRDefault="00705093" w:rsidP="00705093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05093"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wINEATRIUM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BC8998" id="Obdélník 12" o:spid="_x0000_s1027" style="position:absolute;left:0;text-align:left;margin-left:101.25pt;margin-top:3.85pt;width:163.25pt;height:3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" filled="f" stroked="f">
                <v:shadow on="t" color="black" opacity="41287f" offset="0,1.5pt"/>
                <v:textbox>
                  <w:txbxContent>
                    <w:p w14:paraId="016CD839" w14:textId="6C228DB4" w:rsidR="00705093" w:rsidRPr="00705093" w:rsidRDefault="00705093" w:rsidP="00705093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05093">
                        <w:rPr>
                          <w:rFonts w:ascii="Bradley Hand ITC" w:hAnsi="Bradley Hand ITC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wINEATRIUM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BAF8BDF" w14:textId="5F3A9DE5" w:rsidR="00705093" w:rsidRDefault="00705093" w:rsidP="00FC41D5">
      <w:pPr>
        <w:ind w:left="141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</w:t>
      </w:r>
    </w:p>
    <w:p w14:paraId="244B6832" w14:textId="03927B81" w:rsidR="0055232D" w:rsidRPr="00FC41D5" w:rsidRDefault="00705093" w:rsidP="00FC41D5">
      <w:pPr>
        <w:ind w:left="1416"/>
        <w:rPr>
          <w:rFonts w:ascii="Bradley Hand ITC" w:hAnsi="Bradley Hand ITC" w:cstheme="minorHAnsi"/>
          <w:b/>
          <w:sz w:val="40"/>
          <w:szCs w:val="40"/>
        </w:rPr>
      </w:pPr>
      <w:r>
        <w:rPr>
          <w:b/>
          <w:sz w:val="24"/>
          <w:szCs w:val="24"/>
        </w:rPr>
        <w:t xml:space="preserve">   </w:t>
      </w:r>
      <w:r w:rsidR="00FC41D5">
        <w:rPr>
          <w:b/>
          <w:sz w:val="24"/>
          <w:szCs w:val="24"/>
        </w:rPr>
        <w:t>ODBORNÁ</w:t>
      </w:r>
      <w:r w:rsidR="008C1DD0" w:rsidRPr="00FC41D5">
        <w:rPr>
          <w:b/>
          <w:sz w:val="24"/>
          <w:szCs w:val="24"/>
        </w:rPr>
        <w:t xml:space="preserve"> PREZENT</w:t>
      </w:r>
      <w:r w:rsidR="00FC41D5">
        <w:rPr>
          <w:b/>
          <w:sz w:val="24"/>
          <w:szCs w:val="24"/>
        </w:rPr>
        <w:t>ACE VÍN A</w:t>
      </w:r>
      <w:r w:rsidR="001C3303" w:rsidRPr="00FC41D5">
        <w:rPr>
          <w:b/>
          <w:sz w:val="24"/>
          <w:szCs w:val="24"/>
        </w:rPr>
        <w:t xml:space="preserve"> VINAŘSTVÍ</w:t>
      </w:r>
      <w:r w:rsidR="008C1DD0" w:rsidRPr="00FC41D5">
        <w:rPr>
          <w:b/>
          <w:sz w:val="24"/>
          <w:szCs w:val="24"/>
        </w:rPr>
        <w:tab/>
      </w:r>
      <w:r w:rsidR="008C1DD0" w:rsidRPr="00FC41D5">
        <w:rPr>
          <w:b/>
          <w:sz w:val="24"/>
          <w:szCs w:val="24"/>
        </w:rPr>
        <w:tab/>
      </w:r>
      <w:r w:rsidR="008C1DD0" w:rsidRPr="00FC41D5">
        <w:rPr>
          <w:b/>
          <w:sz w:val="24"/>
          <w:szCs w:val="24"/>
        </w:rPr>
        <w:tab/>
      </w:r>
      <w:r w:rsidR="008C1DD0" w:rsidRPr="00FC41D5">
        <w:rPr>
          <w:b/>
          <w:sz w:val="24"/>
          <w:szCs w:val="24"/>
        </w:rPr>
        <w:tab/>
        <w:t xml:space="preserve">     </w:t>
      </w:r>
      <w:r w:rsidR="00544BE8">
        <w:rPr>
          <w:b/>
          <w:sz w:val="24"/>
          <w:szCs w:val="24"/>
        </w:rPr>
        <w:t xml:space="preserve">                </w:t>
      </w:r>
      <w:r>
        <w:rPr>
          <w:b/>
          <w:sz w:val="24"/>
          <w:szCs w:val="24"/>
        </w:rPr>
        <w:t xml:space="preserve"> </w:t>
      </w:r>
      <w:r w:rsidR="00544BE8">
        <w:rPr>
          <w:b/>
          <w:sz w:val="24"/>
          <w:szCs w:val="24"/>
        </w:rPr>
        <w:t xml:space="preserve">ODBORNÁ PREZENATCE </w:t>
      </w:r>
      <w:r w:rsidR="00993A57" w:rsidRPr="00FC41D5">
        <w:rPr>
          <w:b/>
          <w:sz w:val="24"/>
          <w:szCs w:val="24"/>
        </w:rPr>
        <w:t>VÍ</w:t>
      </w:r>
      <w:r w:rsidR="00544BE8">
        <w:rPr>
          <w:b/>
          <w:sz w:val="24"/>
          <w:szCs w:val="24"/>
        </w:rPr>
        <w:t>N A</w:t>
      </w:r>
      <w:r w:rsidR="008C1DD0" w:rsidRPr="00FC41D5">
        <w:rPr>
          <w:b/>
          <w:sz w:val="24"/>
          <w:szCs w:val="24"/>
        </w:rPr>
        <w:t xml:space="preserve"> VINAŘSTVÍ </w:t>
      </w:r>
    </w:p>
    <w:p w14:paraId="3D0FEEAD" w14:textId="127E1E07" w:rsidR="00D6443F" w:rsidRPr="009664F9" w:rsidRDefault="00823E2A" w:rsidP="00846A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4F9">
        <w:rPr>
          <w:rFonts w:ascii="Times New Roman" w:hAnsi="Times New Roman" w:cs="Times New Roman"/>
          <w:sz w:val="24"/>
          <w:szCs w:val="24"/>
        </w:rPr>
        <w:t xml:space="preserve">  </w:t>
      </w:r>
      <w:r w:rsidR="00993A57" w:rsidRPr="009664F9">
        <w:rPr>
          <w:rFonts w:ascii="Times New Roman" w:hAnsi="Times New Roman" w:cs="Times New Roman"/>
          <w:sz w:val="24"/>
          <w:szCs w:val="24"/>
        </w:rPr>
        <w:t>V jedinečném hi</w:t>
      </w:r>
      <w:r w:rsidR="00D6443F" w:rsidRPr="009664F9">
        <w:rPr>
          <w:rFonts w:ascii="Times New Roman" w:hAnsi="Times New Roman" w:cs="Times New Roman"/>
          <w:sz w:val="24"/>
          <w:szCs w:val="24"/>
        </w:rPr>
        <w:t xml:space="preserve">storickém </w:t>
      </w:r>
      <w:r w:rsidR="00993A57" w:rsidRPr="009664F9">
        <w:rPr>
          <w:rFonts w:ascii="Times New Roman" w:hAnsi="Times New Roman" w:cs="Times New Roman"/>
          <w:sz w:val="24"/>
          <w:szCs w:val="24"/>
        </w:rPr>
        <w:t>sklepě z 18. století</w:t>
      </w:r>
      <w:r w:rsidR="00544BE8">
        <w:rPr>
          <w:rFonts w:ascii="Times New Roman" w:hAnsi="Times New Roman" w:cs="Times New Roman"/>
          <w:sz w:val="24"/>
          <w:szCs w:val="24"/>
        </w:rPr>
        <w:t>, který se nachází</w:t>
      </w:r>
      <w:r w:rsidR="00D6443F" w:rsidRPr="009664F9">
        <w:rPr>
          <w:rFonts w:ascii="Times New Roman" w:hAnsi="Times New Roman" w:cs="Times New Roman"/>
          <w:sz w:val="24"/>
          <w:szCs w:val="24"/>
        </w:rPr>
        <w:t xml:space="preserve"> </w:t>
      </w:r>
      <w:r w:rsidR="00735C23" w:rsidRPr="009664F9">
        <w:rPr>
          <w:rFonts w:ascii="Times New Roman" w:hAnsi="Times New Roman" w:cs="Times New Roman"/>
          <w:sz w:val="24"/>
          <w:szCs w:val="24"/>
        </w:rPr>
        <w:tab/>
      </w:r>
      <w:r w:rsidR="00735C23" w:rsidRPr="009664F9">
        <w:rPr>
          <w:rFonts w:ascii="Times New Roman" w:hAnsi="Times New Roman" w:cs="Times New Roman"/>
          <w:sz w:val="24"/>
          <w:szCs w:val="24"/>
        </w:rPr>
        <w:tab/>
      </w:r>
      <w:r w:rsidR="00377210" w:rsidRPr="009664F9">
        <w:rPr>
          <w:rFonts w:ascii="Times New Roman" w:hAnsi="Times New Roman" w:cs="Times New Roman"/>
          <w:sz w:val="24"/>
          <w:szCs w:val="24"/>
        </w:rPr>
        <w:t xml:space="preserve">       </w:t>
      </w:r>
      <w:r w:rsidR="00544BE8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95B7E" w:rsidRPr="009664F9">
        <w:rPr>
          <w:rFonts w:ascii="Times New Roman" w:hAnsi="Times New Roman" w:cs="Times New Roman"/>
          <w:sz w:val="24"/>
          <w:szCs w:val="24"/>
        </w:rPr>
        <w:t>V jedinečném historickém sklep</w:t>
      </w:r>
      <w:r w:rsidR="0077431A">
        <w:rPr>
          <w:rFonts w:ascii="Times New Roman" w:hAnsi="Times New Roman" w:cs="Times New Roman"/>
          <w:sz w:val="24"/>
          <w:szCs w:val="24"/>
        </w:rPr>
        <w:t>ě</w:t>
      </w:r>
      <w:r w:rsidR="00995B7E" w:rsidRPr="009664F9">
        <w:rPr>
          <w:rFonts w:ascii="Times New Roman" w:hAnsi="Times New Roman" w:cs="Times New Roman"/>
          <w:sz w:val="24"/>
          <w:szCs w:val="24"/>
        </w:rPr>
        <w:t xml:space="preserve"> z 18</w:t>
      </w:r>
      <w:r w:rsidR="00795BC2">
        <w:rPr>
          <w:rFonts w:ascii="Times New Roman" w:hAnsi="Times New Roman" w:cs="Times New Roman"/>
          <w:sz w:val="24"/>
          <w:szCs w:val="24"/>
        </w:rPr>
        <w:t>. století, který se nacház</w:t>
      </w:r>
      <w:r w:rsidR="00544BE8">
        <w:rPr>
          <w:rFonts w:ascii="Times New Roman" w:hAnsi="Times New Roman" w:cs="Times New Roman"/>
          <w:sz w:val="24"/>
          <w:szCs w:val="24"/>
        </w:rPr>
        <w:t>í</w:t>
      </w:r>
    </w:p>
    <w:p w14:paraId="38349B20" w14:textId="1AFE0F0D" w:rsidR="00BA1627" w:rsidRPr="009664F9" w:rsidRDefault="00823E2A" w:rsidP="00846A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4F9">
        <w:rPr>
          <w:rFonts w:ascii="Times New Roman" w:hAnsi="Times New Roman" w:cs="Times New Roman"/>
          <w:sz w:val="24"/>
          <w:szCs w:val="24"/>
        </w:rPr>
        <w:t xml:space="preserve">   </w:t>
      </w:r>
      <w:r w:rsidR="00D6443F" w:rsidRPr="009664F9">
        <w:rPr>
          <w:rFonts w:ascii="Times New Roman" w:hAnsi="Times New Roman" w:cs="Times New Roman"/>
          <w:sz w:val="24"/>
          <w:szCs w:val="24"/>
        </w:rPr>
        <w:t>pod mělnickým zámkem</w:t>
      </w:r>
      <w:r w:rsidR="001859DB" w:rsidRPr="009664F9">
        <w:rPr>
          <w:rFonts w:ascii="Times New Roman" w:hAnsi="Times New Roman" w:cs="Times New Roman"/>
          <w:sz w:val="24"/>
          <w:szCs w:val="24"/>
        </w:rPr>
        <w:t xml:space="preserve">, se za přítomnosti </w:t>
      </w:r>
      <w:r w:rsidR="00BA1627" w:rsidRPr="009664F9">
        <w:rPr>
          <w:rFonts w:ascii="Times New Roman" w:hAnsi="Times New Roman" w:cs="Times New Roman"/>
          <w:sz w:val="24"/>
          <w:szCs w:val="24"/>
        </w:rPr>
        <w:t xml:space="preserve">zkušeného </w:t>
      </w:r>
      <w:r w:rsidR="001859DB" w:rsidRPr="009664F9">
        <w:rPr>
          <w:rFonts w:ascii="Times New Roman" w:hAnsi="Times New Roman" w:cs="Times New Roman"/>
          <w:sz w:val="24"/>
          <w:szCs w:val="24"/>
        </w:rPr>
        <w:t xml:space="preserve">zámeckého </w:t>
      </w:r>
      <w:r w:rsidR="00995B7E" w:rsidRPr="009664F9">
        <w:rPr>
          <w:rFonts w:ascii="Times New Roman" w:hAnsi="Times New Roman" w:cs="Times New Roman"/>
          <w:sz w:val="24"/>
          <w:szCs w:val="24"/>
        </w:rPr>
        <w:tab/>
      </w:r>
      <w:r w:rsidR="007B2827" w:rsidRPr="009664F9">
        <w:rPr>
          <w:rFonts w:ascii="Times New Roman" w:hAnsi="Times New Roman" w:cs="Times New Roman"/>
          <w:sz w:val="24"/>
          <w:szCs w:val="24"/>
        </w:rPr>
        <w:tab/>
      </w:r>
      <w:r w:rsidR="00377210" w:rsidRPr="009664F9">
        <w:rPr>
          <w:rFonts w:ascii="Times New Roman" w:hAnsi="Times New Roman" w:cs="Times New Roman"/>
          <w:sz w:val="24"/>
          <w:szCs w:val="24"/>
        </w:rPr>
        <w:t xml:space="preserve">        </w:t>
      </w:r>
      <w:r w:rsidR="007B2827" w:rsidRPr="009664F9">
        <w:rPr>
          <w:rFonts w:ascii="Times New Roman" w:hAnsi="Times New Roman" w:cs="Times New Roman"/>
          <w:sz w:val="24"/>
          <w:szCs w:val="24"/>
        </w:rPr>
        <w:t>pod mělnickým zámkem, se za přítomnosti zkušeného zámeckého</w:t>
      </w:r>
    </w:p>
    <w:p w14:paraId="041FF00D" w14:textId="0CE5AE4D" w:rsidR="00846A4C" w:rsidRDefault="00823E2A" w:rsidP="00846A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4F9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1859DB" w:rsidRPr="009664F9">
        <w:rPr>
          <w:rFonts w:ascii="Times New Roman" w:hAnsi="Times New Roman" w:cs="Times New Roman"/>
          <w:sz w:val="24"/>
          <w:szCs w:val="24"/>
        </w:rPr>
        <w:t>sommeliera</w:t>
      </w:r>
      <w:proofErr w:type="spellEnd"/>
      <w:r w:rsidR="00544BE8">
        <w:rPr>
          <w:rFonts w:ascii="Times New Roman" w:hAnsi="Times New Roman" w:cs="Times New Roman"/>
          <w:sz w:val="24"/>
          <w:szCs w:val="24"/>
        </w:rPr>
        <w:t xml:space="preserve"> mohou</w:t>
      </w:r>
      <w:r w:rsidR="00115947" w:rsidRPr="009664F9">
        <w:rPr>
          <w:rFonts w:ascii="Times New Roman" w:hAnsi="Times New Roman" w:cs="Times New Roman"/>
          <w:sz w:val="24"/>
          <w:szCs w:val="24"/>
        </w:rPr>
        <w:t xml:space="preserve"> </w:t>
      </w:r>
      <w:r w:rsidR="00621E70" w:rsidRPr="009664F9">
        <w:rPr>
          <w:rFonts w:ascii="Times New Roman" w:hAnsi="Times New Roman" w:cs="Times New Roman"/>
          <w:sz w:val="24"/>
          <w:szCs w:val="24"/>
        </w:rPr>
        <w:t xml:space="preserve">ochutnat </w:t>
      </w:r>
      <w:r w:rsidR="0082395F" w:rsidRPr="009664F9">
        <w:rPr>
          <w:rFonts w:ascii="Times New Roman" w:hAnsi="Times New Roman" w:cs="Times New Roman"/>
          <w:sz w:val="24"/>
          <w:szCs w:val="24"/>
        </w:rPr>
        <w:t xml:space="preserve">zámecká vína z Vinařství </w:t>
      </w:r>
      <w:proofErr w:type="spellStart"/>
      <w:r w:rsidR="0082395F" w:rsidRPr="009664F9">
        <w:rPr>
          <w:rFonts w:ascii="Times New Roman" w:hAnsi="Times New Roman" w:cs="Times New Roman"/>
          <w:sz w:val="24"/>
          <w:szCs w:val="24"/>
        </w:rPr>
        <w:t>Ch</w:t>
      </w:r>
      <w:r w:rsidR="003D1521" w:rsidRPr="009664F9">
        <w:rPr>
          <w:rFonts w:ascii="Times New Roman" w:hAnsi="Times New Roman" w:cs="Times New Roman"/>
          <w:sz w:val="24"/>
          <w:szCs w:val="24"/>
        </w:rPr>
        <w:t>â</w:t>
      </w:r>
      <w:r w:rsidR="006470EA" w:rsidRPr="009664F9">
        <w:rPr>
          <w:rFonts w:ascii="Times New Roman" w:hAnsi="Times New Roman" w:cs="Times New Roman"/>
          <w:sz w:val="24"/>
          <w:szCs w:val="24"/>
        </w:rPr>
        <w:t>teau</w:t>
      </w:r>
      <w:proofErr w:type="spellEnd"/>
      <w:r w:rsidR="006470EA" w:rsidRPr="009664F9">
        <w:rPr>
          <w:rFonts w:ascii="Times New Roman" w:hAnsi="Times New Roman" w:cs="Times New Roman"/>
          <w:sz w:val="24"/>
          <w:szCs w:val="24"/>
        </w:rPr>
        <w:t xml:space="preserve"> Mělník.</w:t>
      </w:r>
      <w:r w:rsidR="00377210" w:rsidRPr="009664F9">
        <w:rPr>
          <w:rFonts w:ascii="Times New Roman" w:hAnsi="Times New Roman" w:cs="Times New Roman"/>
          <w:sz w:val="24"/>
          <w:szCs w:val="24"/>
        </w:rPr>
        <w:tab/>
      </w:r>
      <w:r w:rsidR="00846A4C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proofErr w:type="spellStart"/>
      <w:r w:rsidR="008C1DD0">
        <w:rPr>
          <w:rFonts w:ascii="Times New Roman" w:hAnsi="Times New Roman" w:cs="Times New Roman"/>
          <w:sz w:val="24"/>
          <w:szCs w:val="24"/>
        </w:rPr>
        <w:t>s</w:t>
      </w:r>
      <w:r w:rsidR="00846A4C" w:rsidRPr="009664F9">
        <w:rPr>
          <w:rFonts w:ascii="Times New Roman" w:hAnsi="Times New Roman" w:cs="Times New Roman"/>
          <w:sz w:val="24"/>
          <w:szCs w:val="24"/>
        </w:rPr>
        <w:t>om</w:t>
      </w:r>
      <w:r w:rsidR="008C1DD0">
        <w:rPr>
          <w:rFonts w:ascii="Times New Roman" w:hAnsi="Times New Roman" w:cs="Times New Roman"/>
          <w:sz w:val="24"/>
          <w:szCs w:val="24"/>
        </w:rPr>
        <w:t>melie</w:t>
      </w:r>
      <w:r w:rsidR="00544BE8">
        <w:rPr>
          <w:rFonts w:ascii="Times New Roman" w:hAnsi="Times New Roman" w:cs="Times New Roman"/>
          <w:sz w:val="24"/>
          <w:szCs w:val="24"/>
        </w:rPr>
        <w:t>ra</w:t>
      </w:r>
      <w:proofErr w:type="spellEnd"/>
      <w:r w:rsidR="00544BE8">
        <w:rPr>
          <w:rFonts w:ascii="Times New Roman" w:hAnsi="Times New Roman" w:cs="Times New Roman"/>
          <w:sz w:val="24"/>
          <w:szCs w:val="24"/>
        </w:rPr>
        <w:t xml:space="preserve"> mohou ochutnat zámecká</w:t>
      </w:r>
      <w:r w:rsidR="00846A4C" w:rsidRPr="009664F9">
        <w:rPr>
          <w:rFonts w:ascii="Times New Roman" w:hAnsi="Times New Roman" w:cs="Times New Roman"/>
          <w:sz w:val="24"/>
          <w:szCs w:val="24"/>
        </w:rPr>
        <w:t xml:space="preserve"> vína z Vinařství </w:t>
      </w:r>
      <w:proofErr w:type="spellStart"/>
      <w:r w:rsidR="00846A4C" w:rsidRPr="009664F9">
        <w:rPr>
          <w:rFonts w:ascii="Times New Roman" w:hAnsi="Times New Roman" w:cs="Times New Roman"/>
          <w:sz w:val="24"/>
          <w:szCs w:val="24"/>
        </w:rPr>
        <w:t>Château</w:t>
      </w:r>
      <w:proofErr w:type="spellEnd"/>
      <w:r w:rsidR="00846A4C" w:rsidRPr="009664F9">
        <w:rPr>
          <w:rFonts w:ascii="Times New Roman" w:hAnsi="Times New Roman" w:cs="Times New Roman"/>
          <w:sz w:val="24"/>
          <w:szCs w:val="24"/>
        </w:rPr>
        <w:t xml:space="preserve"> Mělník.</w:t>
      </w:r>
    </w:p>
    <w:p w14:paraId="586442BB" w14:textId="354E6AD0" w:rsidR="00BA1627" w:rsidRPr="009664F9" w:rsidRDefault="00377210" w:rsidP="00846A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4F9"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14:paraId="0B6FC854" w14:textId="4C056BB7" w:rsidR="009251AA" w:rsidRPr="009664F9" w:rsidRDefault="00823E2A" w:rsidP="00846A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4F9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="006E3784" w:rsidRPr="009664F9">
        <w:rPr>
          <w:rFonts w:ascii="Times New Roman" w:hAnsi="Times New Roman" w:cs="Times New Roman"/>
          <w:sz w:val="24"/>
          <w:szCs w:val="24"/>
        </w:rPr>
        <w:t>Ponořte</w:t>
      </w:r>
      <w:proofErr w:type="gramEnd"/>
      <w:r w:rsidR="006E3784" w:rsidRPr="009664F9">
        <w:rPr>
          <w:rFonts w:ascii="Times New Roman" w:hAnsi="Times New Roman" w:cs="Times New Roman"/>
          <w:sz w:val="24"/>
          <w:szCs w:val="24"/>
        </w:rPr>
        <w:t xml:space="preserve"> se </w:t>
      </w:r>
      <w:r w:rsidR="004508DD" w:rsidRPr="009664F9">
        <w:rPr>
          <w:rFonts w:ascii="Times New Roman" w:hAnsi="Times New Roman" w:cs="Times New Roman"/>
          <w:sz w:val="24"/>
          <w:szCs w:val="24"/>
        </w:rPr>
        <w:t xml:space="preserve">do </w:t>
      </w:r>
      <w:r w:rsidR="00E07045" w:rsidRPr="009664F9">
        <w:rPr>
          <w:rFonts w:ascii="Times New Roman" w:hAnsi="Times New Roman" w:cs="Times New Roman"/>
          <w:sz w:val="24"/>
          <w:szCs w:val="24"/>
        </w:rPr>
        <w:t xml:space="preserve">historie tohoto </w:t>
      </w:r>
      <w:r w:rsidR="00C60EBC" w:rsidRPr="009664F9">
        <w:rPr>
          <w:rFonts w:ascii="Times New Roman" w:hAnsi="Times New Roman" w:cs="Times New Roman"/>
          <w:sz w:val="24"/>
          <w:szCs w:val="24"/>
        </w:rPr>
        <w:t>úžasného místa</w:t>
      </w:r>
      <w:r w:rsidR="009251AA" w:rsidRPr="009664F9">
        <w:rPr>
          <w:rFonts w:ascii="Times New Roman" w:hAnsi="Times New Roman" w:cs="Times New Roman"/>
          <w:sz w:val="24"/>
          <w:szCs w:val="24"/>
        </w:rPr>
        <w:t xml:space="preserve"> nad soutokem dvou velkých</w:t>
      </w:r>
      <w:r w:rsidR="00377210" w:rsidRPr="009664F9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proofErr w:type="gramStart"/>
      <w:r w:rsidR="00377210" w:rsidRPr="009664F9">
        <w:rPr>
          <w:rFonts w:ascii="Times New Roman" w:hAnsi="Times New Roman" w:cs="Times New Roman"/>
          <w:sz w:val="24"/>
          <w:szCs w:val="24"/>
        </w:rPr>
        <w:t>Ponořte</w:t>
      </w:r>
      <w:proofErr w:type="gramEnd"/>
      <w:r w:rsidR="00377210" w:rsidRPr="009664F9">
        <w:rPr>
          <w:rFonts w:ascii="Times New Roman" w:hAnsi="Times New Roman" w:cs="Times New Roman"/>
          <w:sz w:val="24"/>
          <w:szCs w:val="24"/>
        </w:rPr>
        <w:t xml:space="preserve"> se do historie tohoto úžasného místa nad soutokem dvou velkých</w:t>
      </w:r>
    </w:p>
    <w:p w14:paraId="0A8203BF" w14:textId="6D71761D" w:rsidR="00654FF2" w:rsidRDefault="00823E2A" w:rsidP="00846A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664F9">
        <w:rPr>
          <w:rFonts w:ascii="Times New Roman" w:hAnsi="Times New Roman" w:cs="Times New Roman"/>
          <w:sz w:val="24"/>
          <w:szCs w:val="24"/>
        </w:rPr>
        <w:t xml:space="preserve">  </w:t>
      </w:r>
      <w:r w:rsidR="009251AA" w:rsidRPr="009664F9">
        <w:rPr>
          <w:rFonts w:ascii="Times New Roman" w:hAnsi="Times New Roman" w:cs="Times New Roman"/>
          <w:sz w:val="24"/>
          <w:szCs w:val="24"/>
        </w:rPr>
        <w:t>českých řek se skleničkou vskutku královského moku</w:t>
      </w:r>
      <w:r w:rsidR="005D5F50" w:rsidRPr="009664F9">
        <w:rPr>
          <w:rFonts w:ascii="Times New Roman" w:hAnsi="Times New Roman" w:cs="Times New Roman"/>
          <w:sz w:val="24"/>
          <w:szCs w:val="24"/>
        </w:rPr>
        <w:t>.</w:t>
      </w:r>
      <w:r w:rsidR="00377210" w:rsidRPr="009664F9">
        <w:rPr>
          <w:rFonts w:ascii="Times New Roman" w:hAnsi="Times New Roman" w:cs="Times New Roman"/>
          <w:sz w:val="24"/>
          <w:szCs w:val="24"/>
        </w:rPr>
        <w:tab/>
      </w:r>
      <w:r w:rsidR="00377210" w:rsidRPr="009664F9">
        <w:rPr>
          <w:rFonts w:ascii="Times New Roman" w:hAnsi="Times New Roman" w:cs="Times New Roman"/>
          <w:sz w:val="24"/>
          <w:szCs w:val="24"/>
        </w:rPr>
        <w:tab/>
      </w:r>
      <w:r w:rsidR="00377210" w:rsidRPr="009664F9">
        <w:rPr>
          <w:rFonts w:ascii="Times New Roman" w:hAnsi="Times New Roman" w:cs="Times New Roman"/>
          <w:sz w:val="24"/>
          <w:szCs w:val="24"/>
        </w:rPr>
        <w:tab/>
      </w:r>
      <w:r w:rsidR="00377210" w:rsidRPr="009664F9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654FF2">
        <w:rPr>
          <w:rFonts w:ascii="Times New Roman" w:hAnsi="Times New Roman" w:cs="Times New Roman"/>
          <w:sz w:val="24"/>
          <w:szCs w:val="24"/>
        </w:rPr>
        <w:t xml:space="preserve">       č</w:t>
      </w:r>
      <w:r w:rsidR="00654FF2" w:rsidRPr="00654FF2">
        <w:rPr>
          <w:rFonts w:ascii="Times New Roman" w:hAnsi="Times New Roman" w:cs="Times New Roman"/>
          <w:sz w:val="24"/>
          <w:szCs w:val="24"/>
        </w:rPr>
        <w:t>eských řek se skleničkou vskutku královského moku.</w:t>
      </w:r>
    </w:p>
    <w:p w14:paraId="137D2269" w14:textId="10A558C3" w:rsidR="00654FF2" w:rsidRDefault="00705093">
      <w:pPr>
        <w:rPr>
          <w:rFonts w:ascii="Times New Roman" w:hAnsi="Times New Roman" w:cs="Times New Roman"/>
          <w:sz w:val="24"/>
          <w:szCs w:val="24"/>
        </w:rPr>
      </w:pPr>
      <w:r w:rsidRPr="009664F9">
        <w:rPr>
          <w:noProof/>
          <w:sz w:val="24"/>
          <w:szCs w:val="24"/>
        </w:rPr>
        <w:drawing>
          <wp:anchor distT="0" distB="0" distL="114300" distR="114300" simplePos="0" relativeHeight="251592704" behindDoc="0" locked="0" layoutInCell="1" allowOverlap="1" wp14:anchorId="1BFDC9B7" wp14:editId="74CA974E">
            <wp:simplePos x="0" y="0"/>
            <wp:positionH relativeFrom="column">
              <wp:posOffset>5300980</wp:posOffset>
            </wp:positionH>
            <wp:positionV relativeFrom="paragraph">
              <wp:posOffset>107315</wp:posOffset>
            </wp:positionV>
            <wp:extent cx="4242435" cy="2816225"/>
            <wp:effectExtent l="0" t="0" r="5715" b="317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81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4F9">
        <w:rPr>
          <w:noProof/>
          <w:sz w:val="24"/>
          <w:szCs w:val="24"/>
        </w:rPr>
        <w:drawing>
          <wp:anchor distT="0" distB="0" distL="114300" distR="114300" simplePos="0" relativeHeight="251567104" behindDoc="0" locked="0" layoutInCell="1" allowOverlap="1" wp14:anchorId="505C41CB" wp14:editId="4A9BAFA1">
            <wp:simplePos x="0" y="0"/>
            <wp:positionH relativeFrom="column">
              <wp:posOffset>194591</wp:posOffset>
            </wp:positionH>
            <wp:positionV relativeFrom="paragraph">
              <wp:posOffset>110490</wp:posOffset>
            </wp:positionV>
            <wp:extent cx="4242435" cy="2816225"/>
            <wp:effectExtent l="0" t="0" r="5715" b="317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435" cy="281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129">
        <w:rPr>
          <w:rFonts w:cstheme="minorHAnsi"/>
          <w:b/>
          <w:noProof/>
          <w:sz w:val="48"/>
          <w:szCs w:val="48"/>
        </w:rPr>
        <w:drawing>
          <wp:anchor distT="0" distB="0" distL="114300" distR="114300" simplePos="0" relativeHeight="251621376" behindDoc="0" locked="0" layoutInCell="1" allowOverlap="1" wp14:anchorId="2AB1DAB9" wp14:editId="324AEF7B">
            <wp:simplePos x="0" y="0"/>
            <wp:positionH relativeFrom="column">
              <wp:posOffset>9230183</wp:posOffset>
            </wp:positionH>
            <wp:positionV relativeFrom="paragraph">
              <wp:posOffset>2321560</wp:posOffset>
            </wp:positionV>
            <wp:extent cx="823595" cy="668655"/>
            <wp:effectExtent l="0" t="0" r="0" b="0"/>
            <wp:wrapTopAndBottom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foregroundMark x1="38617" y1="63121" x2="38617" y2="63121"/>
                                  <a14:foregroundMark x1="52738" y1="56028" x2="52738" y2="56028"/>
                                  <a14:foregroundMark x1="39193" y1="77305" x2="39193" y2="77305"/>
                                  <a14:foregroundMark x1="48415" y1="81560" x2="48415" y2="81560"/>
                                  <a14:foregroundMark x1="57061" y1="79078" x2="57061" y2="79078"/>
                                  <a14:foregroundMark x1="49280" y1="73759" x2="49280" y2="73759"/>
                                  <a14:foregroundMark x1="34870" y1="53546" x2="34870" y2="53546"/>
                                  <a14:foregroundMark x1="44092" y1="57092" x2="44092" y2="570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66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129">
        <w:rPr>
          <w:rFonts w:cstheme="minorHAnsi"/>
          <w:b/>
          <w:noProof/>
          <w:sz w:val="48"/>
          <w:szCs w:val="48"/>
        </w:rPr>
        <w:drawing>
          <wp:anchor distT="0" distB="0" distL="114300" distR="114300" simplePos="0" relativeHeight="251730944" behindDoc="0" locked="0" layoutInCell="1" allowOverlap="1" wp14:anchorId="4F94095F" wp14:editId="76A359C7">
            <wp:simplePos x="0" y="0"/>
            <wp:positionH relativeFrom="column">
              <wp:posOffset>4130409</wp:posOffset>
            </wp:positionH>
            <wp:positionV relativeFrom="paragraph">
              <wp:posOffset>2319359</wp:posOffset>
            </wp:positionV>
            <wp:extent cx="825500" cy="670560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418" b="94681" l="4323" r="99135">
                                  <a14:foregroundMark x1="42075" y1="54255" x2="42075" y2="54255"/>
                                  <a14:foregroundMark x1="38617" y1="70922" x2="38617" y2="70922"/>
                                  <a14:foregroundMark x1="54755" y1="81560" x2="54755" y2="81560"/>
                                  <a14:foregroundMark x1="53314" y1="48227" x2="53314" y2="48227"/>
                                  <a14:foregroundMark x1="34870" y1="62411" x2="34870" y2="62411"/>
                                  <a14:foregroundMark x1="43516" y1="62411" x2="43516" y2="62411"/>
                                </a14:backgroundRemoval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FF2">
        <w:rPr>
          <w:rFonts w:ascii="Times New Roman" w:hAnsi="Times New Roman" w:cs="Times New Roman"/>
          <w:sz w:val="24"/>
          <w:szCs w:val="24"/>
        </w:rPr>
        <w:br w:type="page"/>
      </w:r>
    </w:p>
    <w:p w14:paraId="7663A1E8" w14:textId="18B67FBA" w:rsidR="00F11DC8" w:rsidRDefault="00544BE8" w:rsidP="00846A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03839B" wp14:editId="65795BB3">
                <wp:simplePos x="0" y="0"/>
                <wp:positionH relativeFrom="column">
                  <wp:posOffset>4911090</wp:posOffset>
                </wp:positionH>
                <wp:positionV relativeFrom="paragraph">
                  <wp:posOffset>-301625</wp:posOffset>
                </wp:positionV>
                <wp:extent cx="0" cy="6965315"/>
                <wp:effectExtent l="0" t="0" r="19050" b="26035"/>
                <wp:wrapNone/>
                <wp:docPr id="2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6531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B3ED28" id="Přímá spojnice 2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6.7pt,-23.75pt" to="386.7pt,5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" strokecolor="black [3200]" strokeweight="1.5pt">
                <v:stroke joinstyle="miter"/>
              </v:line>
            </w:pict>
          </mc:Fallback>
        </mc:AlternateContent>
      </w:r>
      <w:r w:rsidR="008841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95B6367" wp14:editId="7294F322">
            <wp:simplePos x="0" y="0"/>
            <wp:positionH relativeFrom="margin">
              <wp:posOffset>1199515</wp:posOffset>
            </wp:positionH>
            <wp:positionV relativeFrom="margin">
              <wp:posOffset>-307340</wp:posOffset>
            </wp:positionV>
            <wp:extent cx="2219325" cy="154876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463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68BAA8E" wp14:editId="2C4EC8C8">
            <wp:simplePos x="0" y="0"/>
            <wp:positionH relativeFrom="column">
              <wp:posOffset>6487160</wp:posOffset>
            </wp:positionH>
            <wp:positionV relativeFrom="paragraph">
              <wp:posOffset>-302017</wp:posOffset>
            </wp:positionV>
            <wp:extent cx="2218690" cy="154432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0000" b="90000" l="10000" r="90000">
                                  <a14:foregroundMark x1="52421" y1="43405" x2="52421" y2="43405"/>
                                  <a14:foregroundMark x1="50584" y1="22062" x2="50584" y2="22062"/>
                                  <a14:foregroundMark x1="77462" y1="36691" x2="77462" y2="36691"/>
                                  <a14:foregroundMark x1="78464" y1="25899" x2="78464" y2="25899"/>
                                  <a14:foregroundMark x1="82638" y1="46043" x2="82638" y2="46043"/>
                                  <a14:foregroundMark x1="65943" y1="64748" x2="65943" y2="64748"/>
                                  <a14:foregroundMark x1="74290" y1="65228" x2="74290" y2="65228"/>
                                  <a14:foregroundMark x1="76127" y1="50600" x2="76127" y2="50600"/>
                                  <a14:foregroundMark x1="71452" y1="44604" x2="71452" y2="44604"/>
                                  <a14:foregroundMark x1="55760" y1="76019" x2="55760" y2="76019"/>
                                  <a14:foregroundMark x1="48247" y1="46763" x2="48247" y2="46763"/>
                                  <a14:foregroundMark x1="55259" y1="63309" x2="55259" y2="63309"/>
                                  <a14:foregroundMark x1="75626" y1="74580" x2="75626" y2="74580"/>
                                  <a14:foregroundMark x1="83472" y1="83933" x2="83472" y2="83933"/>
                                  <a14:foregroundMark x1="76628" y1="84652" x2="76628" y2="84652"/>
                                  <a14:foregroundMark x1="70451" y1="84652" x2="70451" y2="84652"/>
                                  <a14:foregroundMark x1="83139" y1="73381" x2="83139" y2="733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85FD4" w14:textId="2BA6C3B1" w:rsidR="00654FF2" w:rsidRDefault="00654FF2" w:rsidP="00846A4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7F3D7FA" w14:textId="77777777" w:rsidR="001D05EF" w:rsidRDefault="001D05EF">
      <w:pPr>
        <w:rPr>
          <w:rFonts w:ascii="Times New Roman" w:hAnsi="Times New Roman" w:cs="Times New Roman"/>
          <w:sz w:val="24"/>
          <w:szCs w:val="24"/>
        </w:rPr>
      </w:pPr>
    </w:p>
    <w:p w14:paraId="16220E9A" w14:textId="77777777" w:rsidR="001D05EF" w:rsidRDefault="001D05EF">
      <w:pPr>
        <w:rPr>
          <w:rFonts w:ascii="Times New Roman" w:hAnsi="Times New Roman" w:cs="Times New Roman"/>
          <w:sz w:val="24"/>
          <w:szCs w:val="24"/>
        </w:rPr>
      </w:pPr>
    </w:p>
    <w:p w14:paraId="7905FA4E" w14:textId="77777777" w:rsidR="00614CA4" w:rsidRDefault="00614CA4">
      <w:pPr>
        <w:rPr>
          <w:rFonts w:ascii="Times New Roman" w:hAnsi="Times New Roman" w:cs="Times New Roman"/>
          <w:sz w:val="24"/>
          <w:szCs w:val="24"/>
        </w:rPr>
      </w:pPr>
    </w:p>
    <w:p w14:paraId="6BFC56DC" w14:textId="77777777" w:rsidR="00614CA4" w:rsidRDefault="00614CA4" w:rsidP="00BD048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99D191F" w14:textId="5F307FE2" w:rsidR="00614CA4" w:rsidRDefault="00781059" w:rsidP="00BD04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F96129">
        <w:rPr>
          <w:rFonts w:ascii="Times New Roman" w:hAnsi="Times New Roman" w:cs="Times New Roman"/>
          <w:b/>
          <w:sz w:val="24"/>
          <w:szCs w:val="24"/>
        </w:rPr>
        <w:t>PREZENTACE VÍNA A VINAŘSKÉ KULTURY</w:t>
      </w:r>
      <w:r w:rsidRPr="00F96129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F96129">
        <w:rPr>
          <w:rFonts w:ascii="Times New Roman" w:hAnsi="Times New Roman" w:cs="Times New Roman"/>
          <w:b/>
          <w:sz w:val="24"/>
          <w:szCs w:val="24"/>
        </w:rPr>
        <w:t>PREZENTACE VÍNA A VINAŘSKÉ KULTURY</w:t>
      </w:r>
    </w:p>
    <w:p w14:paraId="62A6F41D" w14:textId="64F93DD7" w:rsidR="00781059" w:rsidRDefault="00781059" w:rsidP="00BD048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344826C" w14:textId="7F9301C0" w:rsidR="00B90FF7" w:rsidRDefault="00730549" w:rsidP="00BD04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6916">
        <w:rPr>
          <w:rFonts w:ascii="Times New Roman" w:hAnsi="Times New Roman" w:cs="Times New Roman"/>
          <w:sz w:val="24"/>
          <w:szCs w:val="24"/>
        </w:rPr>
        <w:t xml:space="preserve">Cena vstupenky pro jednotlivce nebo </w:t>
      </w:r>
      <w:r w:rsidR="00436152">
        <w:rPr>
          <w:rFonts w:ascii="Times New Roman" w:hAnsi="Times New Roman" w:cs="Times New Roman"/>
          <w:sz w:val="24"/>
          <w:szCs w:val="24"/>
        </w:rPr>
        <w:t xml:space="preserve">desetičlenné </w:t>
      </w:r>
      <w:r w:rsidR="00946916">
        <w:rPr>
          <w:rFonts w:ascii="Times New Roman" w:hAnsi="Times New Roman" w:cs="Times New Roman"/>
          <w:sz w:val="24"/>
          <w:szCs w:val="24"/>
        </w:rPr>
        <w:t xml:space="preserve">skupiny </w:t>
      </w:r>
      <w:r w:rsidR="00436152">
        <w:rPr>
          <w:rFonts w:ascii="Times New Roman" w:hAnsi="Times New Roman" w:cs="Times New Roman"/>
          <w:sz w:val="24"/>
          <w:szCs w:val="24"/>
        </w:rPr>
        <w:t>za osobu:</w:t>
      </w:r>
      <w:r w:rsidR="00365944">
        <w:rPr>
          <w:rFonts w:ascii="Times New Roman" w:hAnsi="Times New Roman" w:cs="Times New Roman"/>
          <w:sz w:val="24"/>
          <w:szCs w:val="24"/>
        </w:rPr>
        <w:tab/>
      </w:r>
      <w:r w:rsidR="00365944">
        <w:rPr>
          <w:rFonts w:ascii="Times New Roman" w:hAnsi="Times New Roman" w:cs="Times New Roman"/>
          <w:sz w:val="24"/>
          <w:szCs w:val="24"/>
        </w:rPr>
        <w:tab/>
      </w:r>
      <w:r w:rsidR="00365944">
        <w:rPr>
          <w:rFonts w:ascii="Times New Roman" w:hAnsi="Times New Roman" w:cs="Times New Roman"/>
          <w:sz w:val="24"/>
          <w:szCs w:val="24"/>
        </w:rPr>
        <w:tab/>
      </w:r>
      <w:r w:rsidR="008C1DD0">
        <w:rPr>
          <w:rFonts w:ascii="Times New Roman" w:hAnsi="Times New Roman" w:cs="Times New Roman"/>
          <w:sz w:val="24"/>
          <w:szCs w:val="24"/>
        </w:rPr>
        <w:t xml:space="preserve">Cena vstupenky </w:t>
      </w:r>
      <w:r w:rsidR="00C22042">
        <w:rPr>
          <w:rFonts w:ascii="Times New Roman" w:hAnsi="Times New Roman" w:cs="Times New Roman"/>
          <w:sz w:val="24"/>
          <w:szCs w:val="24"/>
        </w:rPr>
        <w:t>pro jednotlivce nebo des</w:t>
      </w:r>
      <w:r w:rsidR="007C3180">
        <w:rPr>
          <w:rFonts w:ascii="Times New Roman" w:hAnsi="Times New Roman" w:cs="Times New Roman"/>
          <w:sz w:val="24"/>
          <w:szCs w:val="24"/>
        </w:rPr>
        <w:t>e</w:t>
      </w:r>
      <w:r w:rsidR="00C22042">
        <w:rPr>
          <w:rFonts w:ascii="Times New Roman" w:hAnsi="Times New Roman" w:cs="Times New Roman"/>
          <w:sz w:val="24"/>
          <w:szCs w:val="24"/>
        </w:rPr>
        <w:t xml:space="preserve">tičlenné skupiny </w:t>
      </w:r>
      <w:r w:rsidR="007C3180">
        <w:rPr>
          <w:rFonts w:ascii="Times New Roman" w:hAnsi="Times New Roman" w:cs="Times New Roman"/>
          <w:sz w:val="24"/>
          <w:szCs w:val="24"/>
        </w:rPr>
        <w:t>za osobu</w:t>
      </w:r>
      <w:r w:rsidR="00B90FF7">
        <w:rPr>
          <w:rFonts w:ascii="Times New Roman" w:hAnsi="Times New Roman" w:cs="Times New Roman"/>
          <w:sz w:val="24"/>
          <w:szCs w:val="24"/>
        </w:rPr>
        <w:t>.</w:t>
      </w:r>
    </w:p>
    <w:p w14:paraId="45B71730" w14:textId="77777777" w:rsidR="00365944" w:rsidRDefault="00365944" w:rsidP="00BD048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62FFC65" w14:textId="71782DE3" w:rsidR="00814968" w:rsidRDefault="00436152" w:rsidP="009901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047F2" w:rsidRPr="008C1DD0">
        <w:rPr>
          <w:rFonts w:ascii="Times New Roman" w:hAnsi="Times New Roman" w:cs="Times New Roman"/>
          <w:b/>
          <w:sz w:val="28"/>
          <w:szCs w:val="28"/>
        </w:rPr>
        <w:t>A1</w:t>
      </w:r>
      <w:r w:rsidR="00365944">
        <w:rPr>
          <w:rFonts w:ascii="Times New Roman" w:hAnsi="Times New Roman" w:cs="Times New Roman"/>
          <w:sz w:val="24"/>
          <w:szCs w:val="24"/>
        </w:rPr>
        <w:t xml:space="preserve"> – 14</w:t>
      </w:r>
      <w:r w:rsidR="00C047F2">
        <w:rPr>
          <w:rFonts w:ascii="Times New Roman" w:hAnsi="Times New Roman" w:cs="Times New Roman"/>
          <w:sz w:val="24"/>
          <w:szCs w:val="24"/>
        </w:rPr>
        <w:t>0 Kč –</w:t>
      </w:r>
      <w:r w:rsidR="00775602">
        <w:rPr>
          <w:rFonts w:ascii="Times New Roman" w:hAnsi="Times New Roman" w:cs="Times New Roman"/>
          <w:sz w:val="24"/>
          <w:szCs w:val="24"/>
        </w:rPr>
        <w:t xml:space="preserve"> </w:t>
      </w:r>
      <w:r w:rsidR="00C047F2">
        <w:rPr>
          <w:rFonts w:ascii="Times New Roman" w:hAnsi="Times New Roman" w:cs="Times New Roman"/>
          <w:sz w:val="24"/>
          <w:szCs w:val="24"/>
        </w:rPr>
        <w:t xml:space="preserve">ochutnávka </w:t>
      </w:r>
      <w:r w:rsidR="00534EB2">
        <w:rPr>
          <w:rFonts w:ascii="Times New Roman" w:hAnsi="Times New Roman" w:cs="Times New Roman"/>
          <w:sz w:val="24"/>
          <w:szCs w:val="24"/>
        </w:rPr>
        <w:t xml:space="preserve">dvou vín </w:t>
      </w:r>
      <w:r w:rsidR="005457E7">
        <w:rPr>
          <w:rFonts w:ascii="Times New Roman" w:hAnsi="Times New Roman" w:cs="Times New Roman"/>
          <w:sz w:val="24"/>
          <w:szCs w:val="24"/>
        </w:rPr>
        <w:t>dle vlastního výběru</w:t>
      </w:r>
      <w:r w:rsidR="00B27239">
        <w:rPr>
          <w:rFonts w:ascii="Times New Roman" w:hAnsi="Times New Roman" w:cs="Times New Roman"/>
          <w:sz w:val="24"/>
          <w:szCs w:val="24"/>
        </w:rPr>
        <w:t>.</w:t>
      </w:r>
      <w:r w:rsidR="00B90FF7">
        <w:rPr>
          <w:rFonts w:ascii="Times New Roman" w:hAnsi="Times New Roman" w:cs="Times New Roman"/>
          <w:sz w:val="24"/>
          <w:szCs w:val="24"/>
        </w:rPr>
        <w:tab/>
      </w:r>
      <w:r w:rsidR="00B90FF7">
        <w:rPr>
          <w:rFonts w:ascii="Times New Roman" w:hAnsi="Times New Roman" w:cs="Times New Roman"/>
          <w:sz w:val="24"/>
          <w:szCs w:val="24"/>
        </w:rPr>
        <w:tab/>
      </w:r>
      <w:r w:rsidR="00B90FF7">
        <w:rPr>
          <w:rFonts w:ascii="Times New Roman" w:hAnsi="Times New Roman" w:cs="Times New Roman"/>
          <w:sz w:val="24"/>
          <w:szCs w:val="24"/>
        </w:rPr>
        <w:tab/>
      </w:r>
      <w:r w:rsidR="00B90FF7">
        <w:rPr>
          <w:rFonts w:ascii="Times New Roman" w:hAnsi="Times New Roman" w:cs="Times New Roman"/>
          <w:sz w:val="24"/>
          <w:szCs w:val="24"/>
        </w:rPr>
        <w:tab/>
      </w:r>
      <w:r w:rsidR="00B90FF7">
        <w:rPr>
          <w:rFonts w:ascii="Times New Roman" w:hAnsi="Times New Roman" w:cs="Times New Roman"/>
          <w:sz w:val="24"/>
          <w:szCs w:val="24"/>
        </w:rPr>
        <w:tab/>
      </w:r>
      <w:r w:rsidR="00B90FF7" w:rsidRPr="008C1DD0">
        <w:rPr>
          <w:rFonts w:ascii="Times New Roman" w:hAnsi="Times New Roman" w:cs="Times New Roman"/>
          <w:b/>
          <w:sz w:val="28"/>
          <w:szCs w:val="24"/>
        </w:rPr>
        <w:t>A</w:t>
      </w:r>
      <w:r w:rsidR="002D0BA8" w:rsidRPr="008C1DD0">
        <w:rPr>
          <w:rFonts w:ascii="Times New Roman" w:hAnsi="Times New Roman" w:cs="Times New Roman"/>
          <w:b/>
          <w:sz w:val="28"/>
          <w:szCs w:val="24"/>
        </w:rPr>
        <w:t>1</w:t>
      </w:r>
      <w:r w:rsidR="00365944">
        <w:rPr>
          <w:rFonts w:ascii="Times New Roman" w:hAnsi="Times New Roman" w:cs="Times New Roman"/>
          <w:sz w:val="24"/>
          <w:szCs w:val="24"/>
        </w:rPr>
        <w:t xml:space="preserve"> – 140</w:t>
      </w:r>
      <w:r w:rsidR="002D0BA8">
        <w:rPr>
          <w:rFonts w:ascii="Times New Roman" w:hAnsi="Times New Roman" w:cs="Times New Roman"/>
          <w:sz w:val="24"/>
          <w:szCs w:val="24"/>
        </w:rPr>
        <w:t xml:space="preserve"> Kč</w:t>
      </w:r>
      <w:r w:rsidR="00FB0570">
        <w:rPr>
          <w:rFonts w:ascii="Times New Roman" w:hAnsi="Times New Roman" w:cs="Times New Roman"/>
          <w:sz w:val="24"/>
          <w:szCs w:val="24"/>
        </w:rPr>
        <w:t xml:space="preserve"> – ochutnávka dvou vín </w:t>
      </w:r>
      <w:r w:rsidR="00814968">
        <w:rPr>
          <w:rFonts w:ascii="Times New Roman" w:hAnsi="Times New Roman" w:cs="Times New Roman"/>
          <w:sz w:val="24"/>
          <w:szCs w:val="24"/>
        </w:rPr>
        <w:t>dle vlastního výběru.</w:t>
      </w:r>
    </w:p>
    <w:p w14:paraId="164E6448" w14:textId="339F4E36" w:rsidR="00E44261" w:rsidRDefault="005D395E" w:rsidP="00555AB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9010C">
        <w:rPr>
          <w:rFonts w:ascii="Times New Roman" w:hAnsi="Times New Roman" w:cs="Times New Roman"/>
        </w:rPr>
        <w:t>+PROHLÍDKA VINNÝCH SKLEPŮ</w:t>
      </w:r>
      <w:r w:rsidR="00814968">
        <w:rPr>
          <w:rFonts w:ascii="Times New Roman" w:hAnsi="Times New Roman" w:cs="Times New Roman"/>
        </w:rPr>
        <w:tab/>
      </w:r>
      <w:r w:rsidR="00814968">
        <w:rPr>
          <w:rFonts w:ascii="Times New Roman" w:hAnsi="Times New Roman" w:cs="Times New Roman"/>
        </w:rPr>
        <w:tab/>
      </w:r>
      <w:r w:rsidR="00E44261">
        <w:rPr>
          <w:rFonts w:ascii="Times New Roman" w:hAnsi="Times New Roman" w:cs="Times New Roman"/>
        </w:rPr>
        <w:tab/>
      </w:r>
      <w:r w:rsidR="00E44261">
        <w:rPr>
          <w:rFonts w:ascii="Times New Roman" w:hAnsi="Times New Roman" w:cs="Times New Roman"/>
        </w:rPr>
        <w:tab/>
      </w:r>
      <w:r w:rsidR="00E44261">
        <w:rPr>
          <w:rFonts w:ascii="Times New Roman" w:hAnsi="Times New Roman" w:cs="Times New Roman"/>
        </w:rPr>
        <w:tab/>
      </w:r>
      <w:r w:rsidR="00E44261">
        <w:rPr>
          <w:rFonts w:ascii="Times New Roman" w:hAnsi="Times New Roman" w:cs="Times New Roman"/>
        </w:rPr>
        <w:tab/>
      </w:r>
      <w:r w:rsidR="00E44261">
        <w:rPr>
          <w:rFonts w:ascii="Times New Roman" w:hAnsi="Times New Roman" w:cs="Times New Roman"/>
        </w:rPr>
        <w:tab/>
      </w:r>
      <w:r w:rsidR="00E44261">
        <w:rPr>
          <w:rFonts w:ascii="Times New Roman" w:hAnsi="Times New Roman" w:cs="Times New Roman"/>
        </w:rPr>
        <w:tab/>
        <w:t>+ PROHLÍDKA VINNÝCH SKLEPŮ</w:t>
      </w:r>
    </w:p>
    <w:p w14:paraId="0FD3578A" w14:textId="77777777" w:rsidR="00555AB4" w:rsidRPr="0099010C" w:rsidRDefault="00555AB4" w:rsidP="00555AB4">
      <w:pPr>
        <w:spacing w:after="0"/>
        <w:rPr>
          <w:rFonts w:ascii="Times New Roman" w:hAnsi="Times New Roman" w:cs="Times New Roman"/>
        </w:rPr>
      </w:pPr>
    </w:p>
    <w:p w14:paraId="2ACA053D" w14:textId="15D808A7" w:rsidR="000E25FB" w:rsidRDefault="00534EB2" w:rsidP="00555AB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1DD0">
        <w:rPr>
          <w:rFonts w:ascii="Times New Roman" w:hAnsi="Times New Roman" w:cs="Times New Roman"/>
          <w:b/>
          <w:sz w:val="28"/>
          <w:szCs w:val="28"/>
        </w:rPr>
        <w:t>A2</w:t>
      </w:r>
      <w:r w:rsidR="00365944">
        <w:rPr>
          <w:rFonts w:ascii="Times New Roman" w:hAnsi="Times New Roman" w:cs="Times New Roman"/>
          <w:sz w:val="24"/>
          <w:szCs w:val="24"/>
        </w:rPr>
        <w:t xml:space="preserve"> – 195</w:t>
      </w:r>
      <w:r>
        <w:rPr>
          <w:rFonts w:ascii="Times New Roman" w:hAnsi="Times New Roman" w:cs="Times New Roman"/>
          <w:sz w:val="24"/>
          <w:szCs w:val="24"/>
        </w:rPr>
        <w:t xml:space="preserve"> Kč </w:t>
      </w:r>
      <w:r w:rsidR="005457E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57E7">
        <w:rPr>
          <w:rFonts w:ascii="Times New Roman" w:hAnsi="Times New Roman" w:cs="Times New Roman"/>
          <w:sz w:val="24"/>
          <w:szCs w:val="24"/>
        </w:rPr>
        <w:t>ochutnávka čtyř vín dle vlastního výběru</w:t>
      </w:r>
      <w:r w:rsidR="00B27239">
        <w:rPr>
          <w:rFonts w:ascii="Times New Roman" w:hAnsi="Times New Roman" w:cs="Times New Roman"/>
          <w:sz w:val="24"/>
          <w:szCs w:val="24"/>
        </w:rPr>
        <w:t>.</w:t>
      </w:r>
      <w:r w:rsidR="0067509D">
        <w:rPr>
          <w:rFonts w:ascii="Times New Roman" w:hAnsi="Times New Roman" w:cs="Times New Roman"/>
          <w:sz w:val="24"/>
          <w:szCs w:val="24"/>
        </w:rPr>
        <w:tab/>
      </w:r>
      <w:r w:rsidR="0067509D">
        <w:rPr>
          <w:rFonts w:ascii="Times New Roman" w:hAnsi="Times New Roman" w:cs="Times New Roman"/>
          <w:sz w:val="24"/>
          <w:szCs w:val="24"/>
        </w:rPr>
        <w:tab/>
      </w:r>
      <w:r w:rsidR="0067509D">
        <w:rPr>
          <w:rFonts w:ascii="Times New Roman" w:hAnsi="Times New Roman" w:cs="Times New Roman"/>
          <w:sz w:val="24"/>
          <w:szCs w:val="24"/>
        </w:rPr>
        <w:tab/>
      </w:r>
      <w:r w:rsidR="0067509D">
        <w:rPr>
          <w:rFonts w:ascii="Times New Roman" w:hAnsi="Times New Roman" w:cs="Times New Roman"/>
          <w:sz w:val="24"/>
          <w:szCs w:val="24"/>
        </w:rPr>
        <w:tab/>
      </w:r>
      <w:r w:rsidR="0067509D">
        <w:rPr>
          <w:rFonts w:ascii="Times New Roman" w:hAnsi="Times New Roman" w:cs="Times New Roman"/>
          <w:sz w:val="24"/>
          <w:szCs w:val="24"/>
        </w:rPr>
        <w:tab/>
      </w:r>
      <w:r w:rsidR="0067509D" w:rsidRPr="008C1DD0">
        <w:rPr>
          <w:rFonts w:ascii="Times New Roman" w:hAnsi="Times New Roman" w:cs="Times New Roman"/>
          <w:b/>
          <w:sz w:val="28"/>
          <w:szCs w:val="24"/>
        </w:rPr>
        <w:t>A2</w:t>
      </w:r>
      <w:r w:rsidR="0067509D">
        <w:rPr>
          <w:rFonts w:ascii="Times New Roman" w:hAnsi="Times New Roman" w:cs="Times New Roman"/>
          <w:sz w:val="24"/>
          <w:szCs w:val="24"/>
        </w:rPr>
        <w:t xml:space="preserve"> </w:t>
      </w:r>
      <w:r w:rsidR="00105563">
        <w:rPr>
          <w:rFonts w:ascii="Times New Roman" w:hAnsi="Times New Roman" w:cs="Times New Roman"/>
          <w:sz w:val="24"/>
          <w:szCs w:val="24"/>
        </w:rPr>
        <w:t>–</w:t>
      </w:r>
      <w:r w:rsidR="0067509D">
        <w:rPr>
          <w:rFonts w:ascii="Times New Roman" w:hAnsi="Times New Roman" w:cs="Times New Roman"/>
          <w:sz w:val="24"/>
          <w:szCs w:val="24"/>
        </w:rPr>
        <w:t xml:space="preserve"> </w:t>
      </w:r>
      <w:r w:rsidR="00365944">
        <w:rPr>
          <w:rFonts w:ascii="Times New Roman" w:hAnsi="Times New Roman" w:cs="Times New Roman"/>
          <w:sz w:val="24"/>
          <w:szCs w:val="24"/>
        </w:rPr>
        <w:t>195</w:t>
      </w:r>
      <w:r w:rsidR="00105563">
        <w:rPr>
          <w:rFonts w:ascii="Times New Roman" w:hAnsi="Times New Roman" w:cs="Times New Roman"/>
          <w:sz w:val="24"/>
          <w:szCs w:val="24"/>
        </w:rPr>
        <w:t xml:space="preserve"> Kč </w:t>
      </w:r>
      <w:r w:rsidR="00644981">
        <w:rPr>
          <w:rFonts w:ascii="Times New Roman" w:hAnsi="Times New Roman" w:cs="Times New Roman"/>
          <w:sz w:val="24"/>
          <w:szCs w:val="24"/>
        </w:rPr>
        <w:t>–</w:t>
      </w:r>
      <w:r w:rsidR="00105563">
        <w:rPr>
          <w:rFonts w:ascii="Times New Roman" w:hAnsi="Times New Roman" w:cs="Times New Roman"/>
          <w:sz w:val="24"/>
          <w:szCs w:val="24"/>
        </w:rPr>
        <w:t xml:space="preserve"> </w:t>
      </w:r>
      <w:r w:rsidR="00644981">
        <w:rPr>
          <w:rFonts w:ascii="Times New Roman" w:hAnsi="Times New Roman" w:cs="Times New Roman"/>
          <w:sz w:val="24"/>
          <w:szCs w:val="24"/>
        </w:rPr>
        <w:t xml:space="preserve">ochutnávka čtyř vín dle </w:t>
      </w:r>
      <w:r w:rsidR="000E25FB">
        <w:rPr>
          <w:rFonts w:ascii="Times New Roman" w:hAnsi="Times New Roman" w:cs="Times New Roman"/>
          <w:sz w:val="24"/>
          <w:szCs w:val="24"/>
        </w:rPr>
        <w:t>vlastního výběru.</w:t>
      </w:r>
    </w:p>
    <w:p w14:paraId="15E6BFFA" w14:textId="2739D657" w:rsidR="005D395E" w:rsidRDefault="005D395E" w:rsidP="009901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9010C">
        <w:rPr>
          <w:rFonts w:ascii="Times New Roman" w:hAnsi="Times New Roman" w:cs="Times New Roman"/>
        </w:rPr>
        <w:t>+ PROHLÍDKA VINNÝCH SKLEPŮ</w:t>
      </w:r>
      <w:r w:rsidR="000E25FB">
        <w:rPr>
          <w:rFonts w:ascii="Times New Roman" w:hAnsi="Times New Roman" w:cs="Times New Roman"/>
        </w:rPr>
        <w:tab/>
      </w:r>
      <w:r w:rsidR="000E25FB">
        <w:rPr>
          <w:rFonts w:ascii="Times New Roman" w:hAnsi="Times New Roman" w:cs="Times New Roman"/>
        </w:rPr>
        <w:tab/>
      </w:r>
      <w:r w:rsidR="000E25FB">
        <w:rPr>
          <w:rFonts w:ascii="Times New Roman" w:hAnsi="Times New Roman" w:cs="Times New Roman"/>
        </w:rPr>
        <w:tab/>
      </w:r>
      <w:r w:rsidR="000E25FB">
        <w:rPr>
          <w:rFonts w:ascii="Times New Roman" w:hAnsi="Times New Roman" w:cs="Times New Roman"/>
        </w:rPr>
        <w:tab/>
      </w:r>
      <w:r w:rsidR="000E25FB">
        <w:rPr>
          <w:rFonts w:ascii="Times New Roman" w:hAnsi="Times New Roman" w:cs="Times New Roman"/>
        </w:rPr>
        <w:tab/>
      </w:r>
      <w:r w:rsidR="000E25FB">
        <w:rPr>
          <w:rFonts w:ascii="Times New Roman" w:hAnsi="Times New Roman" w:cs="Times New Roman"/>
        </w:rPr>
        <w:tab/>
      </w:r>
      <w:r w:rsidR="000E25FB">
        <w:rPr>
          <w:rFonts w:ascii="Times New Roman" w:hAnsi="Times New Roman" w:cs="Times New Roman"/>
        </w:rPr>
        <w:tab/>
      </w:r>
      <w:r w:rsidR="000E25FB">
        <w:rPr>
          <w:rFonts w:ascii="Times New Roman" w:hAnsi="Times New Roman" w:cs="Times New Roman"/>
        </w:rPr>
        <w:tab/>
        <w:t>+ PROHLÍDKA VINNÝCH SKLEPŮ</w:t>
      </w:r>
    </w:p>
    <w:p w14:paraId="4916AFDC" w14:textId="77777777" w:rsidR="00555AB4" w:rsidRPr="0099010C" w:rsidRDefault="00555AB4" w:rsidP="0099010C">
      <w:pPr>
        <w:spacing w:after="0"/>
        <w:rPr>
          <w:rFonts w:ascii="Times New Roman" w:hAnsi="Times New Roman" w:cs="Times New Roman"/>
        </w:rPr>
      </w:pPr>
    </w:p>
    <w:p w14:paraId="212E7D86" w14:textId="4F9F56CE" w:rsidR="005457E7" w:rsidRDefault="005457E7" w:rsidP="009901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1DD0">
        <w:rPr>
          <w:rFonts w:ascii="Times New Roman" w:hAnsi="Times New Roman" w:cs="Times New Roman"/>
          <w:b/>
          <w:sz w:val="28"/>
          <w:szCs w:val="28"/>
        </w:rPr>
        <w:t>A3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7560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5944">
        <w:rPr>
          <w:rFonts w:ascii="Times New Roman" w:hAnsi="Times New Roman" w:cs="Times New Roman"/>
          <w:sz w:val="24"/>
          <w:szCs w:val="24"/>
        </w:rPr>
        <w:t>26</w:t>
      </w:r>
      <w:r w:rsidR="00775602">
        <w:rPr>
          <w:rFonts w:ascii="Times New Roman" w:hAnsi="Times New Roman" w:cs="Times New Roman"/>
          <w:sz w:val="24"/>
          <w:szCs w:val="24"/>
        </w:rPr>
        <w:t xml:space="preserve">0 Kč – ochutnávka </w:t>
      </w:r>
      <w:r w:rsidR="00B27239">
        <w:rPr>
          <w:rFonts w:ascii="Times New Roman" w:hAnsi="Times New Roman" w:cs="Times New Roman"/>
          <w:sz w:val="24"/>
          <w:szCs w:val="24"/>
        </w:rPr>
        <w:t>šesti vín dle vlastního výběru.</w:t>
      </w:r>
      <w:r w:rsidR="000E25FB">
        <w:rPr>
          <w:rFonts w:ascii="Times New Roman" w:hAnsi="Times New Roman" w:cs="Times New Roman"/>
          <w:sz w:val="24"/>
          <w:szCs w:val="24"/>
        </w:rPr>
        <w:tab/>
      </w:r>
      <w:r w:rsidR="000E25FB">
        <w:rPr>
          <w:rFonts w:ascii="Times New Roman" w:hAnsi="Times New Roman" w:cs="Times New Roman"/>
          <w:sz w:val="24"/>
          <w:szCs w:val="24"/>
        </w:rPr>
        <w:tab/>
      </w:r>
      <w:r w:rsidR="000E25FB">
        <w:rPr>
          <w:rFonts w:ascii="Times New Roman" w:hAnsi="Times New Roman" w:cs="Times New Roman"/>
          <w:sz w:val="24"/>
          <w:szCs w:val="24"/>
        </w:rPr>
        <w:tab/>
      </w:r>
      <w:r w:rsidR="000E25FB">
        <w:rPr>
          <w:rFonts w:ascii="Times New Roman" w:hAnsi="Times New Roman" w:cs="Times New Roman"/>
          <w:sz w:val="24"/>
          <w:szCs w:val="24"/>
        </w:rPr>
        <w:tab/>
      </w:r>
      <w:r w:rsidR="000E25FB">
        <w:rPr>
          <w:rFonts w:ascii="Times New Roman" w:hAnsi="Times New Roman" w:cs="Times New Roman"/>
          <w:sz w:val="24"/>
          <w:szCs w:val="24"/>
        </w:rPr>
        <w:tab/>
      </w:r>
      <w:r w:rsidR="000E25FB" w:rsidRPr="008C1DD0">
        <w:rPr>
          <w:rFonts w:ascii="Times New Roman" w:hAnsi="Times New Roman" w:cs="Times New Roman"/>
          <w:b/>
          <w:sz w:val="28"/>
          <w:szCs w:val="28"/>
        </w:rPr>
        <w:t>A3</w:t>
      </w:r>
      <w:r w:rsidR="000E25FB">
        <w:rPr>
          <w:rFonts w:ascii="Times New Roman" w:hAnsi="Times New Roman" w:cs="Times New Roman"/>
          <w:sz w:val="24"/>
          <w:szCs w:val="24"/>
        </w:rPr>
        <w:t xml:space="preserve"> </w:t>
      </w:r>
      <w:r w:rsidR="00FF0A4B">
        <w:rPr>
          <w:rFonts w:ascii="Times New Roman" w:hAnsi="Times New Roman" w:cs="Times New Roman"/>
          <w:sz w:val="24"/>
          <w:szCs w:val="24"/>
        </w:rPr>
        <w:t>–</w:t>
      </w:r>
      <w:r w:rsidR="000E25FB">
        <w:rPr>
          <w:rFonts w:ascii="Times New Roman" w:hAnsi="Times New Roman" w:cs="Times New Roman"/>
          <w:sz w:val="24"/>
          <w:szCs w:val="24"/>
        </w:rPr>
        <w:t xml:space="preserve"> </w:t>
      </w:r>
      <w:r w:rsidR="00365944">
        <w:rPr>
          <w:rFonts w:ascii="Times New Roman" w:hAnsi="Times New Roman" w:cs="Times New Roman"/>
          <w:sz w:val="24"/>
          <w:szCs w:val="24"/>
        </w:rPr>
        <w:t>260</w:t>
      </w:r>
      <w:r w:rsidR="00FF0A4B">
        <w:rPr>
          <w:rFonts w:ascii="Times New Roman" w:hAnsi="Times New Roman" w:cs="Times New Roman"/>
          <w:sz w:val="24"/>
          <w:szCs w:val="24"/>
        </w:rPr>
        <w:t xml:space="preserve"> Kč – ochutnávka šesti vín dle vlastního </w:t>
      </w:r>
      <w:r w:rsidR="00B4393B">
        <w:rPr>
          <w:rFonts w:ascii="Times New Roman" w:hAnsi="Times New Roman" w:cs="Times New Roman"/>
          <w:sz w:val="24"/>
          <w:szCs w:val="24"/>
        </w:rPr>
        <w:t>výběru.</w:t>
      </w:r>
    </w:p>
    <w:p w14:paraId="415F8237" w14:textId="47E72217" w:rsidR="005D395E" w:rsidRDefault="005D395E" w:rsidP="009901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99010C" w:rsidRPr="0099010C">
        <w:rPr>
          <w:rFonts w:ascii="Times New Roman" w:hAnsi="Times New Roman" w:cs="Times New Roman"/>
        </w:rPr>
        <w:t>+ PROHLÍDKA VYINNÝCH SKLEPŮ</w:t>
      </w:r>
      <w:r w:rsidR="00B4393B">
        <w:rPr>
          <w:rFonts w:ascii="Times New Roman" w:hAnsi="Times New Roman" w:cs="Times New Roman"/>
        </w:rPr>
        <w:tab/>
      </w:r>
      <w:r w:rsidR="00B4393B">
        <w:rPr>
          <w:rFonts w:ascii="Times New Roman" w:hAnsi="Times New Roman" w:cs="Times New Roman"/>
        </w:rPr>
        <w:tab/>
      </w:r>
      <w:r w:rsidR="00B4393B">
        <w:rPr>
          <w:rFonts w:ascii="Times New Roman" w:hAnsi="Times New Roman" w:cs="Times New Roman"/>
        </w:rPr>
        <w:tab/>
      </w:r>
      <w:r w:rsidR="00B4393B">
        <w:rPr>
          <w:rFonts w:ascii="Times New Roman" w:hAnsi="Times New Roman" w:cs="Times New Roman"/>
        </w:rPr>
        <w:tab/>
      </w:r>
      <w:r w:rsidR="00B4393B">
        <w:rPr>
          <w:rFonts w:ascii="Times New Roman" w:hAnsi="Times New Roman" w:cs="Times New Roman"/>
        </w:rPr>
        <w:tab/>
      </w:r>
      <w:r w:rsidR="00B4393B">
        <w:rPr>
          <w:rFonts w:ascii="Times New Roman" w:hAnsi="Times New Roman" w:cs="Times New Roman"/>
        </w:rPr>
        <w:tab/>
      </w:r>
      <w:r w:rsidR="00B4393B">
        <w:rPr>
          <w:rFonts w:ascii="Times New Roman" w:hAnsi="Times New Roman" w:cs="Times New Roman"/>
        </w:rPr>
        <w:tab/>
        <w:t xml:space="preserve">+ PROHLÍDKA VINNÝCH </w:t>
      </w:r>
      <w:r w:rsidR="00596DA6">
        <w:rPr>
          <w:rFonts w:ascii="Times New Roman" w:hAnsi="Times New Roman" w:cs="Times New Roman"/>
        </w:rPr>
        <w:t>SKLEPŮ</w:t>
      </w:r>
    </w:p>
    <w:p w14:paraId="7A98215B" w14:textId="77777777" w:rsidR="00555AB4" w:rsidRPr="0099010C" w:rsidRDefault="00555AB4" w:rsidP="0099010C">
      <w:pPr>
        <w:spacing w:after="0"/>
        <w:rPr>
          <w:rFonts w:ascii="Times New Roman" w:hAnsi="Times New Roman" w:cs="Times New Roman"/>
        </w:rPr>
      </w:pPr>
    </w:p>
    <w:p w14:paraId="1F913D8C" w14:textId="250F84EC" w:rsidR="00B27239" w:rsidRDefault="00B27239" w:rsidP="009901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C1DD0">
        <w:rPr>
          <w:rFonts w:ascii="Times New Roman" w:hAnsi="Times New Roman" w:cs="Times New Roman"/>
          <w:b/>
          <w:sz w:val="28"/>
          <w:szCs w:val="28"/>
        </w:rPr>
        <w:t>A</w:t>
      </w:r>
      <w:r w:rsidR="00771206" w:rsidRPr="008C1DD0">
        <w:rPr>
          <w:rFonts w:ascii="Times New Roman" w:hAnsi="Times New Roman" w:cs="Times New Roman"/>
          <w:b/>
          <w:sz w:val="28"/>
          <w:szCs w:val="28"/>
        </w:rPr>
        <w:t>4</w:t>
      </w:r>
      <w:r w:rsidR="00771206">
        <w:rPr>
          <w:rFonts w:ascii="Times New Roman" w:hAnsi="Times New Roman" w:cs="Times New Roman"/>
          <w:sz w:val="24"/>
          <w:szCs w:val="24"/>
        </w:rPr>
        <w:t xml:space="preserve"> </w:t>
      </w:r>
      <w:r w:rsidR="00F57ED3">
        <w:rPr>
          <w:rFonts w:ascii="Times New Roman" w:hAnsi="Times New Roman" w:cs="Times New Roman"/>
          <w:sz w:val="24"/>
          <w:szCs w:val="24"/>
        </w:rPr>
        <w:t>–</w:t>
      </w:r>
      <w:r w:rsidR="00771206">
        <w:rPr>
          <w:rFonts w:ascii="Times New Roman" w:hAnsi="Times New Roman" w:cs="Times New Roman"/>
          <w:sz w:val="24"/>
          <w:szCs w:val="24"/>
        </w:rPr>
        <w:t xml:space="preserve"> </w:t>
      </w:r>
      <w:r w:rsidR="00365944">
        <w:rPr>
          <w:rFonts w:ascii="Times New Roman" w:hAnsi="Times New Roman" w:cs="Times New Roman"/>
          <w:sz w:val="24"/>
          <w:szCs w:val="24"/>
        </w:rPr>
        <w:t>340</w:t>
      </w:r>
      <w:r w:rsidR="00F57ED3">
        <w:rPr>
          <w:rFonts w:ascii="Times New Roman" w:hAnsi="Times New Roman" w:cs="Times New Roman"/>
          <w:sz w:val="24"/>
          <w:szCs w:val="24"/>
        </w:rPr>
        <w:t xml:space="preserve"> Kč – ochutnávka osmi vín dle vl</w:t>
      </w:r>
      <w:r w:rsidR="00932B93">
        <w:rPr>
          <w:rFonts w:ascii="Times New Roman" w:hAnsi="Times New Roman" w:cs="Times New Roman"/>
          <w:sz w:val="24"/>
          <w:szCs w:val="24"/>
        </w:rPr>
        <w:t>astního výběru</w:t>
      </w:r>
      <w:r w:rsidR="00596DA6">
        <w:rPr>
          <w:rFonts w:ascii="Times New Roman" w:hAnsi="Times New Roman" w:cs="Times New Roman"/>
          <w:sz w:val="24"/>
          <w:szCs w:val="24"/>
        </w:rPr>
        <w:tab/>
      </w:r>
      <w:r w:rsidR="00596DA6">
        <w:rPr>
          <w:rFonts w:ascii="Times New Roman" w:hAnsi="Times New Roman" w:cs="Times New Roman"/>
          <w:sz w:val="24"/>
          <w:szCs w:val="24"/>
        </w:rPr>
        <w:tab/>
      </w:r>
      <w:r w:rsidR="00596DA6">
        <w:rPr>
          <w:rFonts w:ascii="Times New Roman" w:hAnsi="Times New Roman" w:cs="Times New Roman"/>
          <w:sz w:val="24"/>
          <w:szCs w:val="24"/>
        </w:rPr>
        <w:tab/>
      </w:r>
      <w:r w:rsidR="00596DA6">
        <w:rPr>
          <w:rFonts w:ascii="Times New Roman" w:hAnsi="Times New Roman" w:cs="Times New Roman"/>
          <w:sz w:val="24"/>
          <w:szCs w:val="24"/>
        </w:rPr>
        <w:tab/>
      </w:r>
      <w:r w:rsidR="00596DA6">
        <w:rPr>
          <w:rFonts w:ascii="Times New Roman" w:hAnsi="Times New Roman" w:cs="Times New Roman"/>
          <w:sz w:val="24"/>
          <w:szCs w:val="24"/>
        </w:rPr>
        <w:tab/>
      </w:r>
      <w:r w:rsidR="009C3174" w:rsidRPr="008C1DD0">
        <w:rPr>
          <w:rFonts w:ascii="Times New Roman" w:hAnsi="Times New Roman" w:cs="Times New Roman"/>
          <w:b/>
          <w:sz w:val="28"/>
          <w:szCs w:val="24"/>
        </w:rPr>
        <w:t>A</w:t>
      </w:r>
      <w:r w:rsidR="00596DA6" w:rsidRPr="008C1DD0">
        <w:rPr>
          <w:rFonts w:ascii="Times New Roman" w:hAnsi="Times New Roman" w:cs="Times New Roman"/>
          <w:b/>
          <w:sz w:val="28"/>
          <w:szCs w:val="24"/>
        </w:rPr>
        <w:t>4</w:t>
      </w:r>
      <w:r w:rsidR="00365944">
        <w:rPr>
          <w:rFonts w:ascii="Times New Roman" w:hAnsi="Times New Roman" w:cs="Times New Roman"/>
          <w:sz w:val="24"/>
          <w:szCs w:val="24"/>
        </w:rPr>
        <w:t xml:space="preserve"> – 340</w:t>
      </w:r>
      <w:r w:rsidR="00596DA6">
        <w:rPr>
          <w:rFonts w:ascii="Times New Roman" w:hAnsi="Times New Roman" w:cs="Times New Roman"/>
          <w:sz w:val="24"/>
          <w:szCs w:val="24"/>
        </w:rPr>
        <w:t xml:space="preserve"> Kč</w:t>
      </w:r>
      <w:r w:rsidR="0018131B">
        <w:rPr>
          <w:rFonts w:ascii="Times New Roman" w:hAnsi="Times New Roman" w:cs="Times New Roman"/>
          <w:sz w:val="24"/>
          <w:szCs w:val="24"/>
        </w:rPr>
        <w:t xml:space="preserve"> – ochutnávka osmi vín dle </w:t>
      </w:r>
      <w:r w:rsidR="003A1E9E">
        <w:rPr>
          <w:rFonts w:ascii="Times New Roman" w:hAnsi="Times New Roman" w:cs="Times New Roman"/>
          <w:sz w:val="24"/>
          <w:szCs w:val="24"/>
        </w:rPr>
        <w:t>vlastního výběru.</w:t>
      </w:r>
    </w:p>
    <w:p w14:paraId="3211A9CB" w14:textId="5768D934" w:rsidR="00932B93" w:rsidRDefault="00932B93" w:rsidP="0099010C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9010C">
        <w:rPr>
          <w:rFonts w:ascii="Times New Roman" w:hAnsi="Times New Roman" w:cs="Times New Roman"/>
        </w:rPr>
        <w:t>+ PROHLÍDKA</w:t>
      </w:r>
      <w:r w:rsidR="00555AB4">
        <w:rPr>
          <w:rFonts w:ascii="Times New Roman" w:hAnsi="Times New Roman" w:cs="Times New Roman"/>
        </w:rPr>
        <w:t xml:space="preserve"> VINNÝCH SKLEP</w:t>
      </w:r>
      <w:r w:rsidR="00B04829">
        <w:rPr>
          <w:rFonts w:ascii="Times New Roman" w:hAnsi="Times New Roman" w:cs="Times New Roman"/>
        </w:rPr>
        <w:t xml:space="preserve">Ů A </w:t>
      </w:r>
      <w:r w:rsidR="00D81E47">
        <w:rPr>
          <w:rFonts w:ascii="Times New Roman" w:hAnsi="Times New Roman" w:cs="Times New Roman"/>
        </w:rPr>
        <w:t>VÝROBY VÍNA</w:t>
      </w:r>
      <w:r w:rsidR="003A1E9E">
        <w:rPr>
          <w:rFonts w:ascii="Times New Roman" w:hAnsi="Times New Roman" w:cs="Times New Roman"/>
        </w:rPr>
        <w:tab/>
      </w:r>
      <w:r w:rsidR="003A1E9E">
        <w:rPr>
          <w:rFonts w:ascii="Times New Roman" w:hAnsi="Times New Roman" w:cs="Times New Roman"/>
        </w:rPr>
        <w:tab/>
      </w:r>
      <w:r w:rsidR="003A1E9E">
        <w:rPr>
          <w:rFonts w:ascii="Times New Roman" w:hAnsi="Times New Roman" w:cs="Times New Roman"/>
        </w:rPr>
        <w:tab/>
      </w:r>
      <w:r w:rsidR="003A1E9E">
        <w:rPr>
          <w:rFonts w:ascii="Times New Roman" w:hAnsi="Times New Roman" w:cs="Times New Roman"/>
        </w:rPr>
        <w:tab/>
      </w:r>
      <w:r w:rsidR="009C3174">
        <w:rPr>
          <w:rFonts w:ascii="Times New Roman" w:hAnsi="Times New Roman" w:cs="Times New Roman"/>
        </w:rPr>
        <w:tab/>
        <w:t>+ PROHLÍDKA VINNÝCH SKLEPŮ A VÝROBY VÍNA</w:t>
      </w:r>
    </w:p>
    <w:p w14:paraId="387AE67F" w14:textId="77777777" w:rsidR="002D463D" w:rsidRDefault="002D463D" w:rsidP="0099010C">
      <w:pPr>
        <w:spacing w:after="0"/>
        <w:rPr>
          <w:rFonts w:ascii="Times New Roman" w:hAnsi="Times New Roman" w:cs="Times New Roman"/>
        </w:rPr>
      </w:pPr>
    </w:p>
    <w:p w14:paraId="6C618D22" w14:textId="0CC0F4BD" w:rsidR="00926FC9" w:rsidRPr="00F96129" w:rsidRDefault="002D463D" w:rsidP="00795BC2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F96129">
        <w:rPr>
          <w:rFonts w:ascii="Times New Roman" w:hAnsi="Times New Roman" w:cs="Times New Roman"/>
          <w:b/>
          <w:sz w:val="24"/>
          <w:szCs w:val="24"/>
        </w:rPr>
        <w:t>Ke každé vstupence 1 v</w:t>
      </w:r>
      <w:r w:rsidR="00FC41D5">
        <w:rPr>
          <w:rFonts w:ascii="Times New Roman" w:hAnsi="Times New Roman" w:cs="Times New Roman"/>
          <w:b/>
          <w:sz w:val="24"/>
          <w:szCs w:val="24"/>
        </w:rPr>
        <w:t xml:space="preserve">zorek </w:t>
      </w:r>
      <w:r w:rsidR="00544BE8">
        <w:rPr>
          <w:rFonts w:ascii="Times New Roman" w:hAnsi="Times New Roman" w:cs="Times New Roman"/>
          <w:b/>
          <w:sz w:val="24"/>
          <w:szCs w:val="24"/>
        </w:rPr>
        <w:t xml:space="preserve">vína </w:t>
      </w:r>
      <w:r w:rsidR="00795BC2">
        <w:rPr>
          <w:rFonts w:ascii="Times New Roman" w:hAnsi="Times New Roman" w:cs="Times New Roman"/>
          <w:b/>
          <w:sz w:val="24"/>
          <w:szCs w:val="24"/>
        </w:rPr>
        <w:t>od</w:t>
      </w:r>
      <w:r w:rsidRPr="00F96129">
        <w:rPr>
          <w:rFonts w:ascii="Times New Roman" w:hAnsi="Times New Roman" w:cs="Times New Roman"/>
          <w:b/>
          <w:sz w:val="24"/>
          <w:szCs w:val="24"/>
        </w:rPr>
        <w:t xml:space="preserve"> Jiřího Lobkowicze </w:t>
      </w:r>
      <w:r w:rsidR="00795BC2">
        <w:rPr>
          <w:rFonts w:ascii="Times New Roman" w:hAnsi="Times New Roman" w:cs="Times New Roman"/>
          <w:b/>
          <w:sz w:val="24"/>
          <w:szCs w:val="24"/>
        </w:rPr>
        <w:t xml:space="preserve">ZDARMA  </w:t>
      </w:r>
      <w:r w:rsidR="00795BC2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Pr="00F96129">
        <w:rPr>
          <w:rFonts w:ascii="Times New Roman" w:hAnsi="Times New Roman" w:cs="Times New Roman"/>
          <w:b/>
          <w:sz w:val="24"/>
          <w:szCs w:val="24"/>
        </w:rPr>
        <w:t>Ke každé vstupence</w:t>
      </w:r>
      <w:r w:rsidR="00FC41D5">
        <w:rPr>
          <w:rFonts w:ascii="Times New Roman" w:hAnsi="Times New Roman" w:cs="Times New Roman"/>
          <w:b/>
          <w:sz w:val="24"/>
          <w:szCs w:val="24"/>
        </w:rPr>
        <w:t xml:space="preserve"> 1 vzorek </w:t>
      </w:r>
      <w:r w:rsidR="00544BE8">
        <w:rPr>
          <w:rFonts w:ascii="Times New Roman" w:hAnsi="Times New Roman" w:cs="Times New Roman"/>
          <w:b/>
          <w:sz w:val="24"/>
          <w:szCs w:val="24"/>
        </w:rPr>
        <w:t xml:space="preserve">vína </w:t>
      </w:r>
      <w:r w:rsidR="00795BC2">
        <w:rPr>
          <w:rFonts w:ascii="Times New Roman" w:hAnsi="Times New Roman" w:cs="Times New Roman"/>
          <w:b/>
          <w:sz w:val="24"/>
          <w:szCs w:val="24"/>
        </w:rPr>
        <w:t>od</w:t>
      </w:r>
      <w:r w:rsidRPr="00F96129">
        <w:rPr>
          <w:rFonts w:ascii="Times New Roman" w:hAnsi="Times New Roman" w:cs="Times New Roman"/>
          <w:b/>
          <w:sz w:val="24"/>
          <w:szCs w:val="24"/>
        </w:rPr>
        <w:t xml:space="preserve"> Jiřího Lobkowicze ZDARMA</w:t>
      </w:r>
    </w:p>
    <w:p w14:paraId="3D297319" w14:textId="7A315C19" w:rsidR="00233498" w:rsidRDefault="00233498" w:rsidP="0099010C">
      <w:pPr>
        <w:spacing w:after="0"/>
        <w:rPr>
          <w:rFonts w:ascii="Times New Roman" w:hAnsi="Times New Roman" w:cs="Times New Roman"/>
        </w:rPr>
      </w:pPr>
    </w:p>
    <w:p w14:paraId="55F37DEC" w14:textId="1B0D5EB8" w:rsidR="00BD0480" w:rsidRDefault="008C1DD0" w:rsidP="002D463D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ab/>
      </w:r>
      <w:r w:rsidR="00F96129">
        <w:rPr>
          <w:rFonts w:ascii="Times New Roman" w:hAnsi="Times New Roman" w:cs="Times New Roman"/>
        </w:rPr>
        <w:tab/>
      </w:r>
      <w:r w:rsidRPr="008C1DD0">
        <w:rPr>
          <w:rFonts w:ascii="Times New Roman" w:hAnsi="Times New Roman" w:cs="Times New Roman"/>
          <w:b/>
          <w:sz w:val="28"/>
        </w:rPr>
        <w:t>Ot</w:t>
      </w:r>
      <w:r>
        <w:rPr>
          <w:rFonts w:ascii="Times New Roman" w:hAnsi="Times New Roman" w:cs="Times New Roman"/>
          <w:b/>
          <w:sz w:val="28"/>
        </w:rPr>
        <w:t>e</w:t>
      </w:r>
      <w:r w:rsidRPr="008C1DD0">
        <w:rPr>
          <w:rFonts w:ascii="Times New Roman" w:hAnsi="Times New Roman" w:cs="Times New Roman"/>
          <w:b/>
          <w:sz w:val="28"/>
        </w:rPr>
        <w:t>vírací doba</w:t>
      </w:r>
      <w:r w:rsidR="00F96129">
        <w:rPr>
          <w:rFonts w:ascii="Times New Roman" w:hAnsi="Times New Roman" w:cs="Times New Roman"/>
          <w:b/>
          <w:sz w:val="28"/>
        </w:rPr>
        <w:t>: S</w:t>
      </w:r>
      <w:r w:rsidRPr="008C1DD0">
        <w:rPr>
          <w:rFonts w:ascii="Times New Roman" w:hAnsi="Times New Roman" w:cs="Times New Roman"/>
          <w:b/>
          <w:sz w:val="28"/>
        </w:rPr>
        <w:t>t – Ne 11:00 – 18:00</w:t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>
        <w:rPr>
          <w:rFonts w:ascii="Times New Roman" w:hAnsi="Times New Roman" w:cs="Times New Roman"/>
          <w:b/>
          <w:sz w:val="28"/>
        </w:rPr>
        <w:tab/>
      </w:r>
      <w:r w:rsidR="00365944">
        <w:rPr>
          <w:rFonts w:ascii="Times New Roman" w:hAnsi="Times New Roman" w:cs="Times New Roman"/>
          <w:b/>
          <w:sz w:val="28"/>
        </w:rPr>
        <w:t xml:space="preserve">    </w:t>
      </w:r>
      <w:r w:rsidR="00795BC2">
        <w:rPr>
          <w:rFonts w:ascii="Times New Roman" w:hAnsi="Times New Roman" w:cs="Times New Roman"/>
          <w:b/>
          <w:sz w:val="28"/>
        </w:rPr>
        <w:tab/>
        <w:t xml:space="preserve">     </w:t>
      </w:r>
      <w:r w:rsidR="00795BC2">
        <w:rPr>
          <w:rFonts w:ascii="Times New Roman" w:hAnsi="Times New Roman" w:cs="Times New Roman"/>
          <w:b/>
          <w:sz w:val="28"/>
        </w:rPr>
        <w:tab/>
        <w:t xml:space="preserve">   </w:t>
      </w:r>
      <w:r w:rsidR="00F96129">
        <w:rPr>
          <w:rFonts w:ascii="Times New Roman" w:hAnsi="Times New Roman" w:cs="Times New Roman"/>
          <w:b/>
          <w:sz w:val="28"/>
        </w:rPr>
        <w:t xml:space="preserve"> </w:t>
      </w:r>
      <w:r w:rsidR="00365944" w:rsidRPr="008C1DD0">
        <w:rPr>
          <w:rFonts w:ascii="Times New Roman" w:hAnsi="Times New Roman" w:cs="Times New Roman"/>
          <w:b/>
          <w:sz w:val="28"/>
        </w:rPr>
        <w:t>Ot</w:t>
      </w:r>
      <w:r w:rsidR="00365944">
        <w:rPr>
          <w:rFonts w:ascii="Times New Roman" w:hAnsi="Times New Roman" w:cs="Times New Roman"/>
          <w:b/>
          <w:sz w:val="28"/>
        </w:rPr>
        <w:t>e</w:t>
      </w:r>
      <w:r w:rsidR="00365944" w:rsidRPr="008C1DD0">
        <w:rPr>
          <w:rFonts w:ascii="Times New Roman" w:hAnsi="Times New Roman" w:cs="Times New Roman"/>
          <w:b/>
          <w:sz w:val="28"/>
        </w:rPr>
        <w:t>vírací doba</w:t>
      </w:r>
      <w:r w:rsidR="002D463D">
        <w:rPr>
          <w:rFonts w:ascii="Times New Roman" w:hAnsi="Times New Roman" w:cs="Times New Roman"/>
          <w:b/>
          <w:sz w:val="28"/>
        </w:rPr>
        <w:t>: S</w:t>
      </w:r>
      <w:r w:rsidR="00365944" w:rsidRPr="008C1DD0">
        <w:rPr>
          <w:rFonts w:ascii="Times New Roman" w:hAnsi="Times New Roman" w:cs="Times New Roman"/>
          <w:b/>
          <w:sz w:val="28"/>
        </w:rPr>
        <w:t>t – Ne 11:00 – 18:00</w:t>
      </w:r>
      <w:r w:rsidR="002D463D">
        <w:rPr>
          <w:rFonts w:ascii="Times New Roman" w:hAnsi="Times New Roman" w:cs="Times New Roman"/>
          <w:b/>
          <w:sz w:val="28"/>
        </w:rPr>
        <w:t xml:space="preserve"> h</w:t>
      </w:r>
    </w:p>
    <w:p w14:paraId="6A224C19" w14:textId="34C6430B" w:rsidR="00795BC2" w:rsidRPr="00795BC2" w:rsidRDefault="002D463D" w:rsidP="002D46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 w:rsidRPr="00795BC2">
        <w:rPr>
          <w:rFonts w:ascii="Times New Roman" w:hAnsi="Times New Roman" w:cs="Times New Roman"/>
          <w:b/>
          <w:sz w:val="24"/>
          <w:szCs w:val="24"/>
        </w:rPr>
        <w:t>Prodej vín na e-</w:t>
      </w:r>
      <w:proofErr w:type="spellStart"/>
      <w:r w:rsidR="00795BC2" w:rsidRPr="00795BC2">
        <w:rPr>
          <w:rFonts w:ascii="Times New Roman" w:hAnsi="Times New Roman" w:cs="Times New Roman"/>
          <w:b/>
          <w:sz w:val="24"/>
          <w:szCs w:val="24"/>
        </w:rPr>
        <w:t>shopu</w:t>
      </w:r>
      <w:proofErr w:type="spellEnd"/>
      <w:r w:rsidR="00795BC2" w:rsidRPr="00795BC2">
        <w:rPr>
          <w:rFonts w:ascii="Times New Roman" w:hAnsi="Times New Roman" w:cs="Times New Roman"/>
          <w:b/>
          <w:sz w:val="24"/>
          <w:szCs w:val="24"/>
        </w:rPr>
        <w:t xml:space="preserve">: www.chateaumelnik.cz </w:t>
      </w:r>
      <w:r w:rsidR="00FC41D5" w:rsidRPr="00795BC2">
        <w:rPr>
          <w:rFonts w:ascii="Times New Roman" w:hAnsi="Times New Roman" w:cs="Times New Roman"/>
          <w:b/>
          <w:sz w:val="24"/>
          <w:szCs w:val="24"/>
        </w:rPr>
        <w:tab/>
      </w:r>
      <w:r w:rsidR="00795BC2">
        <w:rPr>
          <w:rFonts w:ascii="Times New Roman" w:hAnsi="Times New Roman" w:cs="Times New Roman"/>
          <w:b/>
          <w:sz w:val="24"/>
          <w:szCs w:val="24"/>
        </w:rPr>
        <w:tab/>
      </w:r>
      <w:r w:rsidR="00795BC2">
        <w:rPr>
          <w:rFonts w:ascii="Times New Roman" w:hAnsi="Times New Roman" w:cs="Times New Roman"/>
          <w:b/>
          <w:sz w:val="24"/>
          <w:szCs w:val="24"/>
        </w:rPr>
        <w:tab/>
      </w:r>
      <w:r w:rsidR="00795BC2">
        <w:rPr>
          <w:rFonts w:ascii="Times New Roman" w:hAnsi="Times New Roman" w:cs="Times New Roman"/>
          <w:b/>
          <w:sz w:val="24"/>
          <w:szCs w:val="24"/>
        </w:rPr>
        <w:tab/>
      </w:r>
      <w:r w:rsidR="00795BC2"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 w:rsidR="00795BC2" w:rsidRPr="00795BC2">
        <w:rPr>
          <w:rFonts w:ascii="Times New Roman" w:hAnsi="Times New Roman" w:cs="Times New Roman"/>
          <w:b/>
          <w:sz w:val="24"/>
          <w:szCs w:val="24"/>
        </w:rPr>
        <w:t>Prodej vín na e-</w:t>
      </w:r>
      <w:proofErr w:type="spellStart"/>
      <w:r w:rsidR="00795BC2" w:rsidRPr="00795BC2">
        <w:rPr>
          <w:rFonts w:ascii="Times New Roman" w:hAnsi="Times New Roman" w:cs="Times New Roman"/>
          <w:b/>
          <w:sz w:val="24"/>
          <w:szCs w:val="24"/>
        </w:rPr>
        <w:t>shopu</w:t>
      </w:r>
      <w:proofErr w:type="spellEnd"/>
      <w:r w:rsidR="00795BC2" w:rsidRPr="00795BC2">
        <w:rPr>
          <w:rFonts w:ascii="Times New Roman" w:hAnsi="Times New Roman" w:cs="Times New Roman"/>
          <w:b/>
          <w:sz w:val="24"/>
          <w:szCs w:val="24"/>
        </w:rPr>
        <w:t>: www.chateaumelnik.cz</w:t>
      </w:r>
      <w:r w:rsidR="00FC41D5" w:rsidRPr="00795BC2">
        <w:rPr>
          <w:rFonts w:ascii="Times New Roman" w:hAnsi="Times New Roman" w:cs="Times New Roman"/>
          <w:b/>
          <w:sz w:val="24"/>
          <w:szCs w:val="24"/>
        </w:rPr>
        <w:tab/>
      </w:r>
      <w:r w:rsidR="00FC41D5" w:rsidRPr="00795BC2">
        <w:rPr>
          <w:rFonts w:ascii="Times New Roman" w:hAnsi="Times New Roman" w:cs="Times New Roman"/>
          <w:b/>
          <w:sz w:val="24"/>
          <w:szCs w:val="24"/>
        </w:rPr>
        <w:tab/>
      </w:r>
      <w:r w:rsidR="00FC41D5" w:rsidRPr="00795BC2">
        <w:rPr>
          <w:rFonts w:ascii="Times New Roman" w:hAnsi="Times New Roman" w:cs="Times New Roman"/>
          <w:b/>
          <w:sz w:val="24"/>
          <w:szCs w:val="24"/>
        </w:rPr>
        <w:tab/>
      </w:r>
      <w:r w:rsidR="00FC41D5" w:rsidRPr="00795BC2">
        <w:rPr>
          <w:rFonts w:ascii="Times New Roman" w:hAnsi="Times New Roman" w:cs="Times New Roman"/>
          <w:b/>
          <w:sz w:val="24"/>
          <w:szCs w:val="24"/>
        </w:rPr>
        <w:tab/>
      </w:r>
      <w:r w:rsidR="00FC41D5" w:rsidRPr="00795BC2">
        <w:rPr>
          <w:rFonts w:ascii="Times New Roman" w:hAnsi="Times New Roman" w:cs="Times New Roman"/>
          <w:b/>
          <w:sz w:val="24"/>
          <w:szCs w:val="24"/>
        </w:rPr>
        <w:tab/>
        <w:t xml:space="preserve">        </w:t>
      </w:r>
    </w:p>
    <w:p w14:paraId="0BA8B67F" w14:textId="7206D9DA" w:rsidR="002D463D" w:rsidRPr="00795BC2" w:rsidRDefault="002D463D" w:rsidP="002D463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D463D">
        <w:rPr>
          <w:rFonts w:ascii="Times New Roman" w:hAnsi="Times New Roman" w:cs="Times New Roman"/>
          <w:sz w:val="20"/>
          <w:szCs w:val="20"/>
        </w:rPr>
        <w:t>Zámek Mělník</w:t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</w:r>
      <w:r w:rsidR="00795BC2">
        <w:rPr>
          <w:rFonts w:ascii="Times New Roman" w:hAnsi="Times New Roman" w:cs="Times New Roman"/>
          <w:sz w:val="20"/>
          <w:szCs w:val="20"/>
        </w:rPr>
        <w:tab/>
        <w:t xml:space="preserve">       </w:t>
      </w:r>
      <w:r w:rsidR="00795BC2" w:rsidRPr="00795BC2">
        <w:rPr>
          <w:rFonts w:ascii="Times New Roman" w:hAnsi="Times New Roman" w:cs="Times New Roman"/>
          <w:sz w:val="20"/>
          <w:szCs w:val="20"/>
        </w:rPr>
        <w:t xml:space="preserve"> </w:t>
      </w:r>
      <w:r w:rsidR="00795BC2" w:rsidRPr="002D463D">
        <w:rPr>
          <w:rFonts w:ascii="Times New Roman" w:hAnsi="Times New Roman" w:cs="Times New Roman"/>
          <w:sz w:val="20"/>
          <w:szCs w:val="20"/>
        </w:rPr>
        <w:t>Zámek Mělník</w:t>
      </w:r>
    </w:p>
    <w:p w14:paraId="278F30A9" w14:textId="61E90AAF" w:rsidR="002D463D" w:rsidRPr="002D463D" w:rsidRDefault="002D463D" w:rsidP="002D463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D463D">
        <w:rPr>
          <w:rFonts w:ascii="Times New Roman" w:hAnsi="Times New Roman" w:cs="Times New Roman"/>
          <w:sz w:val="20"/>
          <w:szCs w:val="20"/>
        </w:rPr>
        <w:t>www.facebook.com/zamekmelnikcastlemelnik/</w:t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  <w:t xml:space="preserve">        </w:t>
      </w:r>
      <w:r w:rsidRPr="002D463D">
        <w:rPr>
          <w:rFonts w:ascii="Times New Roman" w:hAnsi="Times New Roman" w:cs="Times New Roman"/>
          <w:sz w:val="20"/>
          <w:szCs w:val="20"/>
        </w:rPr>
        <w:t xml:space="preserve">www.facebook.com/zamekmelnikcastlemelnik/ </w:t>
      </w:r>
    </w:p>
    <w:p w14:paraId="07268347" w14:textId="6CF0A1E9" w:rsidR="002D463D" w:rsidRDefault="002D463D" w:rsidP="002D463D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D463D">
        <w:rPr>
          <w:rFonts w:ascii="Times New Roman" w:hAnsi="Times New Roman" w:cs="Times New Roman"/>
          <w:sz w:val="20"/>
          <w:szCs w:val="20"/>
        </w:rPr>
        <w:t>Tel: 315 622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2D463D">
        <w:rPr>
          <w:rFonts w:ascii="Times New Roman" w:hAnsi="Times New Roman" w:cs="Times New Roman"/>
          <w:sz w:val="20"/>
          <w:szCs w:val="20"/>
        </w:rPr>
        <w:t>121</w:t>
      </w:r>
      <w:r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  <w:t xml:space="preserve">        </w:t>
      </w:r>
      <w:r w:rsidRPr="002D463D">
        <w:rPr>
          <w:rFonts w:ascii="Times New Roman" w:hAnsi="Times New Roman" w:cs="Times New Roman"/>
          <w:sz w:val="20"/>
          <w:szCs w:val="20"/>
        </w:rPr>
        <w:t>Tel: 315 622</w:t>
      </w:r>
      <w:r>
        <w:rPr>
          <w:rFonts w:ascii="Times New Roman" w:hAnsi="Times New Roman" w:cs="Times New Roman"/>
          <w:sz w:val="20"/>
          <w:szCs w:val="20"/>
        </w:rPr>
        <w:t> </w:t>
      </w:r>
      <w:r w:rsidRPr="002D463D">
        <w:rPr>
          <w:rFonts w:ascii="Times New Roman" w:hAnsi="Times New Roman" w:cs="Times New Roman"/>
          <w:sz w:val="20"/>
          <w:szCs w:val="20"/>
        </w:rPr>
        <w:t>121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AA77A8" w14:textId="0503F2EB" w:rsidR="002D463D" w:rsidRPr="00795BC2" w:rsidRDefault="002D463D" w:rsidP="00795BC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2D463D">
        <w:rPr>
          <w:rFonts w:ascii="Times New Roman" w:hAnsi="Times New Roman" w:cs="Times New Roman"/>
          <w:sz w:val="20"/>
          <w:szCs w:val="20"/>
        </w:rPr>
        <w:t xml:space="preserve">Email: rezervace@lobkowicz-melnik.cz </w:t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</w:r>
      <w:r w:rsidR="00FC41D5">
        <w:rPr>
          <w:rFonts w:ascii="Times New Roman" w:hAnsi="Times New Roman" w:cs="Times New Roman"/>
          <w:sz w:val="20"/>
          <w:szCs w:val="20"/>
        </w:rPr>
        <w:tab/>
        <w:t xml:space="preserve">        </w:t>
      </w:r>
      <w:r w:rsidRPr="002D463D">
        <w:rPr>
          <w:rFonts w:ascii="Times New Roman" w:hAnsi="Times New Roman" w:cs="Times New Roman"/>
          <w:sz w:val="20"/>
          <w:szCs w:val="20"/>
        </w:rPr>
        <w:t>Email: rezervace@lobkowicz-melnik.cz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GoBack"/>
      <w:bookmarkEnd w:id="0"/>
    </w:p>
    <w:sectPr w:rsidR="002D463D" w:rsidRPr="00795BC2" w:rsidSect="0036594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0CE56D" w14:textId="77777777" w:rsidR="00C4383C" w:rsidRDefault="00C4383C" w:rsidP="00365944">
      <w:pPr>
        <w:spacing w:after="0" w:line="240" w:lineRule="auto"/>
      </w:pPr>
      <w:r>
        <w:separator/>
      </w:r>
    </w:p>
  </w:endnote>
  <w:endnote w:type="continuationSeparator" w:id="0">
    <w:p w14:paraId="4989077F" w14:textId="77777777" w:rsidR="00C4383C" w:rsidRDefault="00C4383C" w:rsidP="00365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E39AC4" w14:textId="77777777" w:rsidR="00365944" w:rsidRDefault="0036594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164FA1" w14:textId="77777777" w:rsidR="00365944" w:rsidRDefault="0036594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EC172" w14:textId="77777777" w:rsidR="00365944" w:rsidRDefault="0036594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EDB95E" w14:textId="77777777" w:rsidR="00C4383C" w:rsidRDefault="00C4383C" w:rsidP="00365944">
      <w:pPr>
        <w:spacing w:after="0" w:line="240" w:lineRule="auto"/>
      </w:pPr>
      <w:r>
        <w:separator/>
      </w:r>
    </w:p>
  </w:footnote>
  <w:footnote w:type="continuationSeparator" w:id="0">
    <w:p w14:paraId="75DCC730" w14:textId="77777777" w:rsidR="00C4383C" w:rsidRDefault="00C4383C" w:rsidP="00365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F8A72D" w14:textId="4AF3E27C" w:rsidR="00365944" w:rsidRDefault="0036594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22D047" w14:textId="09448CC9" w:rsidR="00365944" w:rsidRDefault="0036594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3138E" w14:textId="7FF73D34" w:rsidR="00365944" w:rsidRDefault="0036594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C71"/>
    <w:rsid w:val="00033952"/>
    <w:rsid w:val="000D1297"/>
    <w:rsid w:val="000E25FB"/>
    <w:rsid w:val="00105563"/>
    <w:rsid w:val="00115947"/>
    <w:rsid w:val="00116403"/>
    <w:rsid w:val="00120365"/>
    <w:rsid w:val="0018131B"/>
    <w:rsid w:val="001859DB"/>
    <w:rsid w:val="00195621"/>
    <w:rsid w:val="001B11B5"/>
    <w:rsid w:val="001C3303"/>
    <w:rsid w:val="001D05EF"/>
    <w:rsid w:val="00215C71"/>
    <w:rsid w:val="00233498"/>
    <w:rsid w:val="002D0BA8"/>
    <w:rsid w:val="002D463D"/>
    <w:rsid w:val="00331048"/>
    <w:rsid w:val="00365944"/>
    <w:rsid w:val="00374F56"/>
    <w:rsid w:val="00377210"/>
    <w:rsid w:val="003936EE"/>
    <w:rsid w:val="003A1E9E"/>
    <w:rsid w:val="003A2CD9"/>
    <w:rsid w:val="003B397B"/>
    <w:rsid w:val="003D1521"/>
    <w:rsid w:val="00400FB9"/>
    <w:rsid w:val="00436152"/>
    <w:rsid w:val="004508DD"/>
    <w:rsid w:val="004803D4"/>
    <w:rsid w:val="004D3530"/>
    <w:rsid w:val="004F203D"/>
    <w:rsid w:val="00534EB2"/>
    <w:rsid w:val="00544BE8"/>
    <w:rsid w:val="005457E7"/>
    <w:rsid w:val="0055232D"/>
    <w:rsid w:val="005558A7"/>
    <w:rsid w:val="00555AB4"/>
    <w:rsid w:val="00596DA6"/>
    <w:rsid w:val="005C41E3"/>
    <w:rsid w:val="005C6177"/>
    <w:rsid w:val="005D395E"/>
    <w:rsid w:val="005D5F50"/>
    <w:rsid w:val="0060757D"/>
    <w:rsid w:val="00614CA4"/>
    <w:rsid w:val="00621E70"/>
    <w:rsid w:val="00644981"/>
    <w:rsid w:val="006470EA"/>
    <w:rsid w:val="00654FF2"/>
    <w:rsid w:val="00670AB6"/>
    <w:rsid w:val="0067509D"/>
    <w:rsid w:val="006A628D"/>
    <w:rsid w:val="006B3F74"/>
    <w:rsid w:val="006E3784"/>
    <w:rsid w:val="00705093"/>
    <w:rsid w:val="00711289"/>
    <w:rsid w:val="00714C22"/>
    <w:rsid w:val="00730549"/>
    <w:rsid w:val="00735C23"/>
    <w:rsid w:val="00771206"/>
    <w:rsid w:val="0077431A"/>
    <w:rsid w:val="00775602"/>
    <w:rsid w:val="00781059"/>
    <w:rsid w:val="00795BC2"/>
    <w:rsid w:val="007B2827"/>
    <w:rsid w:val="007C3180"/>
    <w:rsid w:val="007E7856"/>
    <w:rsid w:val="00814968"/>
    <w:rsid w:val="0082395F"/>
    <w:rsid w:val="00823E2A"/>
    <w:rsid w:val="00846A4C"/>
    <w:rsid w:val="00862B71"/>
    <w:rsid w:val="00884132"/>
    <w:rsid w:val="008931D3"/>
    <w:rsid w:val="008C1DD0"/>
    <w:rsid w:val="008C7FB0"/>
    <w:rsid w:val="008F03D9"/>
    <w:rsid w:val="00920864"/>
    <w:rsid w:val="009251AA"/>
    <w:rsid w:val="00926FC9"/>
    <w:rsid w:val="00931D67"/>
    <w:rsid w:val="00932B93"/>
    <w:rsid w:val="00936AB4"/>
    <w:rsid w:val="00946916"/>
    <w:rsid w:val="00951BC8"/>
    <w:rsid w:val="00962D23"/>
    <w:rsid w:val="009664F9"/>
    <w:rsid w:val="0099010C"/>
    <w:rsid w:val="00993A57"/>
    <w:rsid w:val="00995B7E"/>
    <w:rsid w:val="00997BE1"/>
    <w:rsid w:val="009C3174"/>
    <w:rsid w:val="00A00C02"/>
    <w:rsid w:val="00A52F42"/>
    <w:rsid w:val="00AE7EF6"/>
    <w:rsid w:val="00B034C4"/>
    <w:rsid w:val="00B04829"/>
    <w:rsid w:val="00B138A3"/>
    <w:rsid w:val="00B13B1C"/>
    <w:rsid w:val="00B21678"/>
    <w:rsid w:val="00B27239"/>
    <w:rsid w:val="00B32079"/>
    <w:rsid w:val="00B4393B"/>
    <w:rsid w:val="00B90FF7"/>
    <w:rsid w:val="00BA1627"/>
    <w:rsid w:val="00BD025B"/>
    <w:rsid w:val="00BD0480"/>
    <w:rsid w:val="00C047F2"/>
    <w:rsid w:val="00C22042"/>
    <w:rsid w:val="00C4383C"/>
    <w:rsid w:val="00C44C3C"/>
    <w:rsid w:val="00C60EBC"/>
    <w:rsid w:val="00D04493"/>
    <w:rsid w:val="00D6443F"/>
    <w:rsid w:val="00D76DB5"/>
    <w:rsid w:val="00D81E47"/>
    <w:rsid w:val="00E07045"/>
    <w:rsid w:val="00E44261"/>
    <w:rsid w:val="00F11DC8"/>
    <w:rsid w:val="00F57ED3"/>
    <w:rsid w:val="00F96129"/>
    <w:rsid w:val="00FB0570"/>
    <w:rsid w:val="00FB566E"/>
    <w:rsid w:val="00FB677B"/>
    <w:rsid w:val="00FC41D5"/>
    <w:rsid w:val="00FD7C7F"/>
    <w:rsid w:val="00FF0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0CBA8"/>
  <w15:docId w15:val="{2DB3E7E9-BB54-408D-A17F-931EC4CF7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2395F"/>
    <w:rPr>
      <w:color w:val="808080"/>
    </w:rPr>
  </w:style>
  <w:style w:type="character" w:styleId="Hypertextovodkaz">
    <w:name w:val="Hyperlink"/>
    <w:basedOn w:val="Standardnpsmoodstavce"/>
    <w:uiPriority w:val="99"/>
    <w:unhideWhenUsed/>
    <w:rsid w:val="00365944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65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5944"/>
  </w:style>
  <w:style w:type="paragraph" w:styleId="Zpat">
    <w:name w:val="footer"/>
    <w:basedOn w:val="Normln"/>
    <w:link w:val="ZpatChar"/>
    <w:uiPriority w:val="99"/>
    <w:unhideWhenUsed/>
    <w:rsid w:val="00365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5944"/>
  </w:style>
  <w:style w:type="paragraph" w:styleId="Textbubliny">
    <w:name w:val="Balloon Text"/>
    <w:basedOn w:val="Normln"/>
    <w:link w:val="TextbublinyChar"/>
    <w:uiPriority w:val="99"/>
    <w:semiHidden/>
    <w:unhideWhenUsed/>
    <w:rsid w:val="0088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4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356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Tříska</dc:creator>
  <cp:lastModifiedBy>Uživatel</cp:lastModifiedBy>
  <cp:revision>2</cp:revision>
  <dcterms:created xsi:type="dcterms:W3CDTF">2020-07-10T13:09:00Z</dcterms:created>
  <dcterms:modified xsi:type="dcterms:W3CDTF">2020-07-10T13:09:00Z</dcterms:modified>
</cp:coreProperties>
</file>